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F" w:rsidRPr="00352970" w:rsidRDefault="000B318F" w:rsidP="00352970">
      <w:pPr>
        <w:widowControl/>
        <w:autoSpaceDE/>
        <w:autoSpaceDN/>
        <w:adjustRightInd/>
        <w:ind w:left="4962" w:firstLine="0"/>
        <w:jc w:val="center"/>
        <w:rPr>
          <w:sz w:val="28"/>
          <w:szCs w:val="28"/>
        </w:rPr>
      </w:pPr>
      <w:r w:rsidRPr="00352970">
        <w:rPr>
          <w:sz w:val="28"/>
          <w:szCs w:val="28"/>
        </w:rPr>
        <w:t>УТВЕРЖДЕН</w:t>
      </w:r>
    </w:p>
    <w:p w:rsidR="000B318F" w:rsidRPr="00352970" w:rsidRDefault="000B318F" w:rsidP="00352970">
      <w:pPr>
        <w:widowControl/>
        <w:autoSpaceDE/>
        <w:autoSpaceDN/>
        <w:adjustRightInd/>
        <w:ind w:left="4962" w:firstLine="0"/>
        <w:jc w:val="center"/>
        <w:rPr>
          <w:sz w:val="28"/>
          <w:szCs w:val="28"/>
        </w:rPr>
      </w:pPr>
      <w:r w:rsidRPr="00352970">
        <w:rPr>
          <w:sz w:val="28"/>
          <w:szCs w:val="28"/>
        </w:rPr>
        <w:t>постановлением Администрации</w:t>
      </w:r>
    </w:p>
    <w:p w:rsidR="000B318F" w:rsidRPr="00352970" w:rsidRDefault="000B318F" w:rsidP="00352970">
      <w:pPr>
        <w:widowControl/>
        <w:autoSpaceDE/>
        <w:autoSpaceDN/>
        <w:adjustRightInd/>
        <w:ind w:left="4962" w:firstLine="0"/>
        <w:jc w:val="center"/>
        <w:rPr>
          <w:sz w:val="28"/>
          <w:szCs w:val="28"/>
        </w:rPr>
      </w:pPr>
      <w:r w:rsidRPr="00352970">
        <w:rPr>
          <w:sz w:val="28"/>
          <w:szCs w:val="28"/>
        </w:rPr>
        <w:t>муниципального образования</w:t>
      </w:r>
    </w:p>
    <w:p w:rsidR="000B318F" w:rsidRPr="00352970" w:rsidRDefault="000B318F" w:rsidP="00352970">
      <w:pPr>
        <w:widowControl/>
        <w:autoSpaceDE/>
        <w:autoSpaceDN/>
        <w:adjustRightInd/>
        <w:ind w:left="4962" w:firstLine="0"/>
        <w:jc w:val="center"/>
        <w:rPr>
          <w:sz w:val="28"/>
          <w:szCs w:val="28"/>
        </w:rPr>
      </w:pPr>
      <w:r w:rsidRPr="00352970">
        <w:rPr>
          <w:sz w:val="28"/>
          <w:szCs w:val="28"/>
        </w:rPr>
        <w:t>«Город Майкоп»</w:t>
      </w:r>
    </w:p>
    <w:p w:rsidR="000B318F" w:rsidRPr="00352970" w:rsidRDefault="000B318F" w:rsidP="00352970">
      <w:pPr>
        <w:widowControl/>
        <w:autoSpaceDE/>
        <w:autoSpaceDN/>
        <w:adjustRightInd/>
        <w:ind w:left="4962" w:firstLine="0"/>
        <w:jc w:val="center"/>
        <w:rPr>
          <w:sz w:val="28"/>
          <w:szCs w:val="28"/>
        </w:rPr>
      </w:pPr>
      <w:r w:rsidRPr="00352970">
        <w:rPr>
          <w:sz w:val="28"/>
          <w:szCs w:val="28"/>
        </w:rPr>
        <w:t xml:space="preserve">от </w:t>
      </w:r>
      <w:r w:rsidR="00352970">
        <w:rPr>
          <w:sz w:val="28"/>
          <w:szCs w:val="28"/>
        </w:rPr>
        <w:t xml:space="preserve">27.03.2019 </w:t>
      </w:r>
      <w:r w:rsidR="008B1D3A" w:rsidRPr="00352970">
        <w:rPr>
          <w:sz w:val="28"/>
          <w:szCs w:val="28"/>
        </w:rPr>
        <w:t>№ 402</w:t>
      </w:r>
    </w:p>
    <w:p w:rsidR="002E1003" w:rsidRPr="00352970" w:rsidRDefault="002E1003" w:rsidP="00352970">
      <w:pPr>
        <w:ind w:left="4962" w:firstLine="0"/>
        <w:jc w:val="center"/>
        <w:rPr>
          <w:sz w:val="28"/>
          <w:szCs w:val="28"/>
        </w:rPr>
      </w:pPr>
      <w:r w:rsidRPr="00352970">
        <w:rPr>
          <w:sz w:val="28"/>
          <w:szCs w:val="28"/>
        </w:rPr>
        <w:t>в редакции</w:t>
      </w:r>
      <w:r w:rsidR="00352970">
        <w:rPr>
          <w:sz w:val="28"/>
          <w:szCs w:val="28"/>
        </w:rPr>
        <w:t xml:space="preserve"> </w:t>
      </w:r>
      <w:r w:rsidRPr="00352970">
        <w:rPr>
          <w:sz w:val="28"/>
          <w:szCs w:val="28"/>
        </w:rPr>
        <w:t>постановления Администрации</w:t>
      </w:r>
      <w:r w:rsidR="00352970">
        <w:rPr>
          <w:sz w:val="28"/>
          <w:szCs w:val="28"/>
        </w:rPr>
        <w:t xml:space="preserve"> </w:t>
      </w:r>
      <w:r w:rsidRPr="00352970">
        <w:rPr>
          <w:sz w:val="28"/>
          <w:szCs w:val="28"/>
        </w:rPr>
        <w:t>муниципального образования</w:t>
      </w:r>
      <w:r w:rsidR="00352970">
        <w:rPr>
          <w:sz w:val="28"/>
          <w:szCs w:val="28"/>
        </w:rPr>
        <w:t xml:space="preserve"> </w:t>
      </w:r>
      <w:r w:rsidRPr="00352970">
        <w:rPr>
          <w:sz w:val="28"/>
          <w:szCs w:val="28"/>
        </w:rPr>
        <w:t>«Город Майкоп»</w:t>
      </w:r>
    </w:p>
    <w:p w:rsidR="002E1003" w:rsidRPr="00352970" w:rsidRDefault="006F37FD" w:rsidP="00352970">
      <w:pPr>
        <w:widowControl/>
        <w:ind w:left="4962" w:firstLine="0"/>
        <w:jc w:val="center"/>
        <w:rPr>
          <w:sz w:val="28"/>
          <w:szCs w:val="28"/>
        </w:rPr>
      </w:pPr>
      <w:r>
        <w:rPr>
          <w:sz w:val="28"/>
          <w:szCs w:val="28"/>
        </w:rPr>
        <w:t xml:space="preserve">от </w:t>
      </w:r>
      <w:r w:rsidR="00163A22">
        <w:rPr>
          <w:i/>
          <w:sz w:val="28"/>
          <w:szCs w:val="28"/>
          <w:u w:val="single"/>
        </w:rPr>
        <w:t>18.12.2019   № 1578</w:t>
      </w:r>
      <w:bookmarkStart w:id="0" w:name="_GoBack"/>
      <w:bookmarkEnd w:id="0"/>
    </w:p>
    <w:p w:rsidR="000B318F" w:rsidRPr="00352970" w:rsidRDefault="000B318F" w:rsidP="00352970">
      <w:pPr>
        <w:widowControl/>
        <w:autoSpaceDE/>
        <w:autoSpaceDN/>
        <w:adjustRightInd/>
        <w:ind w:left="4962" w:firstLine="0"/>
        <w:jc w:val="center"/>
        <w:rPr>
          <w:sz w:val="28"/>
          <w:szCs w:val="28"/>
        </w:rPr>
      </w:pPr>
    </w:p>
    <w:p w:rsidR="000B318F" w:rsidRPr="000B318F" w:rsidRDefault="000B318F" w:rsidP="000B318F">
      <w:pPr>
        <w:pStyle w:val="1"/>
        <w:jc w:val="both"/>
        <w:rPr>
          <w:rFonts w:ascii="Times New Roman" w:hAnsi="Times New Roman"/>
          <w:sz w:val="28"/>
          <w:szCs w:val="28"/>
          <w:lang w:val="ru-RU"/>
        </w:rPr>
      </w:pPr>
    </w:p>
    <w:p w:rsidR="000B318F" w:rsidRPr="000B318F" w:rsidRDefault="000B318F" w:rsidP="000B318F">
      <w:pPr>
        <w:ind w:firstLine="0"/>
        <w:jc w:val="center"/>
        <w:rPr>
          <w:sz w:val="28"/>
          <w:szCs w:val="28"/>
        </w:rPr>
      </w:pPr>
      <w:r w:rsidRPr="000B318F">
        <w:rPr>
          <w:sz w:val="28"/>
          <w:szCs w:val="28"/>
        </w:rPr>
        <w:t>Порядок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w:t>
      </w:r>
      <w:bookmarkStart w:id="1" w:name="sub_100"/>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Общие положения</w:t>
      </w:r>
    </w:p>
    <w:bookmarkEnd w:id="1"/>
    <w:p w:rsidR="000B318F" w:rsidRPr="000B318F" w:rsidRDefault="000B318F" w:rsidP="000B318F">
      <w:pPr>
        <w:rPr>
          <w:sz w:val="28"/>
          <w:szCs w:val="28"/>
        </w:rPr>
      </w:pPr>
    </w:p>
    <w:p w:rsidR="000B318F" w:rsidRPr="000B318F" w:rsidRDefault="000B318F" w:rsidP="000B318F">
      <w:pPr>
        <w:rPr>
          <w:sz w:val="28"/>
          <w:szCs w:val="28"/>
        </w:rPr>
      </w:pPr>
      <w:bookmarkStart w:id="2" w:name="sub_101"/>
      <w:r w:rsidRPr="000B318F">
        <w:rPr>
          <w:sz w:val="28"/>
          <w:szCs w:val="28"/>
        </w:rPr>
        <w:t>1.</w:t>
      </w:r>
      <w:r w:rsidR="00FE6C50">
        <w:rPr>
          <w:sz w:val="28"/>
          <w:szCs w:val="28"/>
        </w:rPr>
        <w:t>1.</w:t>
      </w:r>
      <w:r w:rsidRPr="000B318F">
        <w:rPr>
          <w:sz w:val="28"/>
          <w:szCs w:val="28"/>
        </w:rPr>
        <w:t xml:space="preserve"> Настоящий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 (далее – Порядок) определяет процедуру проведения проверки инвестиционных проектов, п</w:t>
      </w:r>
      <w:r>
        <w:rPr>
          <w:sz w:val="28"/>
          <w:szCs w:val="28"/>
        </w:rPr>
        <w:t xml:space="preserve">редусматривающих строительство, </w:t>
      </w:r>
      <w:r w:rsidRPr="000B318F">
        <w:rPr>
          <w:sz w:val="28"/>
          <w:szCs w:val="28"/>
        </w:rPr>
        <w:t>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бюджета муниципального образования «Город Майкоп» (далее - инвестиционный проект), на предмет эффективности использования средств бюджета муниципального образования «Город Майкоп», направляемых на капитальные вложения (далее - проверка).</w:t>
      </w:r>
    </w:p>
    <w:p w:rsidR="000B318F" w:rsidRPr="000B318F" w:rsidRDefault="00FE6C50" w:rsidP="000B318F">
      <w:pPr>
        <w:rPr>
          <w:sz w:val="28"/>
          <w:szCs w:val="28"/>
        </w:rPr>
      </w:pPr>
      <w:bookmarkStart w:id="3" w:name="sub_102"/>
      <w:bookmarkEnd w:id="2"/>
      <w:r>
        <w:rPr>
          <w:sz w:val="28"/>
          <w:szCs w:val="28"/>
        </w:rPr>
        <w:t>1.</w:t>
      </w:r>
      <w:r w:rsidR="000B318F" w:rsidRPr="000B318F">
        <w:rPr>
          <w:sz w:val="28"/>
          <w:szCs w:val="28"/>
        </w:rP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«Город Майкоп», направляемых на капитальные вложения (далее - интегральная оценка), в целях реализации указанного проекта.</w:t>
      </w:r>
    </w:p>
    <w:p w:rsidR="000B318F" w:rsidRPr="000B318F" w:rsidRDefault="00FE6C50" w:rsidP="000B318F">
      <w:pPr>
        <w:rPr>
          <w:sz w:val="28"/>
          <w:szCs w:val="28"/>
        </w:rPr>
      </w:pPr>
      <w:bookmarkStart w:id="4" w:name="sub_103"/>
      <w:bookmarkEnd w:id="3"/>
      <w:r>
        <w:rPr>
          <w:sz w:val="28"/>
          <w:szCs w:val="28"/>
        </w:rPr>
        <w:t>1.</w:t>
      </w:r>
      <w:r w:rsidR="000B318F" w:rsidRPr="000B318F">
        <w:rPr>
          <w:sz w:val="28"/>
          <w:szCs w:val="28"/>
        </w:rPr>
        <w:t>3. Проверка проводится для принятия в установленном законодательством порядке решения о предоставлении средств бюджета муниципального образования «Город Майкоп»:</w:t>
      </w:r>
    </w:p>
    <w:p w:rsidR="000B318F" w:rsidRPr="000B318F" w:rsidRDefault="000B318F" w:rsidP="000B318F">
      <w:pPr>
        <w:rPr>
          <w:sz w:val="28"/>
          <w:szCs w:val="28"/>
        </w:rPr>
      </w:pPr>
      <w:bookmarkStart w:id="5" w:name="sub_1031"/>
      <w:bookmarkEnd w:id="4"/>
      <w:r w:rsidRPr="000B318F">
        <w:rPr>
          <w:sz w:val="28"/>
          <w:szCs w:val="28"/>
        </w:rPr>
        <w:t xml:space="preserve">а) для осуществления бюджетных инвестиций в объекты </w:t>
      </w:r>
      <w:r w:rsidRPr="000B318F">
        <w:rPr>
          <w:sz w:val="28"/>
          <w:szCs w:val="28"/>
        </w:rPr>
        <w:lastRenderedPageBreak/>
        <w:t>капитального строительства муниципальной собственности, по которым:</w:t>
      </w:r>
    </w:p>
    <w:bookmarkEnd w:id="5"/>
    <w:p w:rsidR="000B318F" w:rsidRPr="000B318F" w:rsidRDefault="000B318F" w:rsidP="000B318F">
      <w:pPr>
        <w:rPr>
          <w:sz w:val="28"/>
          <w:szCs w:val="28"/>
        </w:rPr>
      </w:pPr>
      <w:r w:rsidRPr="000B318F">
        <w:rPr>
          <w:sz w:val="28"/>
          <w:szCs w:val="28"/>
        </w:rPr>
        <w:t>- 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и техническое перевооружение осуществляется с использованием средств бюджета муниципального образования «Город Майкоп»;</w:t>
      </w:r>
    </w:p>
    <w:p w:rsidR="000B318F" w:rsidRPr="000B318F" w:rsidRDefault="000B318F" w:rsidP="000B318F">
      <w:pPr>
        <w:rPr>
          <w:sz w:val="28"/>
          <w:szCs w:val="28"/>
        </w:rPr>
      </w:pPr>
      <w:r w:rsidRPr="000B318F">
        <w:rPr>
          <w:sz w:val="28"/>
          <w:szCs w:val="28"/>
        </w:rPr>
        <w:t>- 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бюджета муниципального образования «Город Майкоп»;</w:t>
      </w:r>
    </w:p>
    <w:p w:rsidR="000B318F" w:rsidRPr="000B318F" w:rsidRDefault="000B318F" w:rsidP="000B318F">
      <w:pPr>
        <w:rPr>
          <w:sz w:val="28"/>
          <w:szCs w:val="28"/>
        </w:rPr>
      </w:pPr>
      <w:bookmarkStart w:id="6" w:name="sub_1032"/>
      <w:r w:rsidRPr="000B318F">
        <w:rPr>
          <w:sz w:val="28"/>
          <w:szCs w:val="28"/>
        </w:rPr>
        <w:t>б)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бюджета муниципального образования «Город Майкоп»;</w:t>
      </w:r>
    </w:p>
    <w:p w:rsidR="000B318F" w:rsidRPr="000B318F" w:rsidRDefault="00FE6C50" w:rsidP="000B318F">
      <w:pPr>
        <w:rPr>
          <w:sz w:val="28"/>
          <w:szCs w:val="28"/>
        </w:rPr>
      </w:pPr>
      <w:bookmarkStart w:id="7" w:name="sub_104"/>
      <w:bookmarkEnd w:id="6"/>
      <w:r>
        <w:rPr>
          <w:sz w:val="28"/>
          <w:szCs w:val="28"/>
        </w:rPr>
        <w:t>1.</w:t>
      </w:r>
      <w:r w:rsidR="000B318F" w:rsidRPr="000B318F">
        <w:rPr>
          <w:sz w:val="28"/>
          <w:szCs w:val="28"/>
        </w:rPr>
        <w:t>4. Проверка осуществляется в отношении инвес</w:t>
      </w:r>
      <w:r w:rsidR="00667F43">
        <w:rPr>
          <w:sz w:val="28"/>
          <w:szCs w:val="28"/>
        </w:rPr>
        <w:t xml:space="preserve">тиционных проектов, указанных в </w:t>
      </w:r>
      <w:r w:rsidR="007E0C8F">
        <w:rPr>
          <w:sz w:val="28"/>
          <w:szCs w:val="28"/>
        </w:rPr>
        <w:t xml:space="preserve"> </w:t>
      </w:r>
      <w:r w:rsidR="00C2065A">
        <w:rPr>
          <w:sz w:val="28"/>
          <w:szCs w:val="28"/>
        </w:rPr>
        <w:t>под</w:t>
      </w:r>
      <w:hyperlink w:anchor="sub_101" w:history="1">
        <w:r w:rsidR="000B318F" w:rsidRPr="000B318F">
          <w:rPr>
            <w:rStyle w:val="a4"/>
            <w:color w:val="auto"/>
            <w:sz w:val="28"/>
            <w:szCs w:val="28"/>
          </w:rPr>
          <w:t>пункте 1</w:t>
        </w:r>
      </w:hyperlink>
      <w:r w:rsidR="00194CE0">
        <w:rPr>
          <w:rStyle w:val="a4"/>
          <w:color w:val="auto"/>
          <w:sz w:val="28"/>
          <w:szCs w:val="28"/>
        </w:rPr>
        <w:t>.1.</w:t>
      </w:r>
      <w:r w:rsidR="000B318F" w:rsidRPr="000B318F">
        <w:rPr>
          <w:sz w:val="28"/>
          <w:szCs w:val="28"/>
        </w:rPr>
        <w:t xml:space="preserve"> настоящего Порядка, в случае если их сметная стоимость превышает 1 000 000 (один миллион) рублей.</w:t>
      </w:r>
    </w:p>
    <w:p w:rsidR="000B318F" w:rsidRPr="000B318F" w:rsidRDefault="000B318F" w:rsidP="000B318F">
      <w:pPr>
        <w:rPr>
          <w:sz w:val="28"/>
          <w:szCs w:val="28"/>
        </w:rPr>
      </w:pPr>
      <w:r w:rsidRPr="000B318F">
        <w:rPr>
          <w:sz w:val="28"/>
          <w:szCs w:val="28"/>
        </w:rPr>
        <w:t xml:space="preserve">Проверка осуществляется </w:t>
      </w:r>
      <w:r w:rsidR="00AD5734">
        <w:rPr>
          <w:sz w:val="28"/>
          <w:szCs w:val="28"/>
        </w:rPr>
        <w:t>Комитетом по экономике</w:t>
      </w:r>
      <w:r w:rsidRPr="000B318F">
        <w:rPr>
          <w:sz w:val="28"/>
          <w:szCs w:val="28"/>
        </w:rPr>
        <w:t xml:space="preserve"> Администрации муниципального образования «Город Майкоп» (далее – </w:t>
      </w:r>
      <w:r w:rsidR="00AD5734">
        <w:rPr>
          <w:sz w:val="28"/>
          <w:szCs w:val="28"/>
        </w:rPr>
        <w:t>Комитет</w:t>
      </w:r>
      <w:r w:rsidRPr="000B318F">
        <w:rPr>
          <w:sz w:val="28"/>
          <w:szCs w:val="28"/>
        </w:rPr>
        <w:t>) в соответствии с методикой оценки эффективности использования средств бюджета муниципального образования «Город Майкоп» (далее – Методика).</w:t>
      </w:r>
    </w:p>
    <w:bookmarkEnd w:id="7"/>
    <w:p w:rsidR="000B318F" w:rsidRPr="000B318F" w:rsidRDefault="000B318F" w:rsidP="000B318F">
      <w:pPr>
        <w:rPr>
          <w:sz w:val="28"/>
          <w:szCs w:val="28"/>
        </w:rPr>
      </w:pPr>
      <w:r w:rsidRPr="000B318F">
        <w:rPr>
          <w:sz w:val="28"/>
          <w:szCs w:val="28"/>
        </w:rPr>
        <w:t>Проверка осуществляется на основании исходных данных для расчета интегральной оценки и расчета интегральной оценки проведенной предполагаемым заказчиком долгосрочных муниципальных программ (подпрограмм) для осуществления проверки инвестиционных проектов, включенных в проекты указанных программ (подпрограмм), а по инвестиционным проектам, не включенным в муниципальные программы, - предполагаемым главным распорядителем средств бюджета муниципального образования «Город Майкоп» (далее - заявитель), в соответствии с Методикой.</w:t>
      </w:r>
    </w:p>
    <w:p w:rsidR="000B318F" w:rsidRPr="000B318F" w:rsidRDefault="000B318F" w:rsidP="000B318F">
      <w:pPr>
        <w:rPr>
          <w:sz w:val="28"/>
          <w:szCs w:val="28"/>
        </w:rPr>
      </w:pPr>
      <w:r w:rsidRPr="000B318F">
        <w:rPr>
          <w:sz w:val="28"/>
          <w:szCs w:val="28"/>
        </w:rPr>
        <w:t xml:space="preserve">Результаты интегральной оценки по проектам, </w:t>
      </w:r>
      <w:r w:rsidR="007124DF">
        <w:rPr>
          <w:sz w:val="28"/>
          <w:szCs w:val="28"/>
        </w:rPr>
        <w:t>у</w:t>
      </w:r>
      <w:r w:rsidRPr="000B318F">
        <w:rPr>
          <w:sz w:val="28"/>
          <w:szCs w:val="28"/>
        </w:rPr>
        <w:t xml:space="preserve">казанным в </w:t>
      </w:r>
      <w:r w:rsidR="00C2065A">
        <w:rPr>
          <w:sz w:val="28"/>
          <w:szCs w:val="28"/>
        </w:rPr>
        <w:t>под</w:t>
      </w:r>
      <w:r w:rsidRPr="000B318F">
        <w:rPr>
          <w:sz w:val="28"/>
          <w:szCs w:val="28"/>
        </w:rPr>
        <w:t>пункте 1</w:t>
      </w:r>
      <w:r w:rsidR="007124DF">
        <w:rPr>
          <w:sz w:val="28"/>
          <w:szCs w:val="28"/>
        </w:rPr>
        <w:t>.1</w:t>
      </w:r>
      <w:r w:rsidR="00253194">
        <w:rPr>
          <w:sz w:val="28"/>
          <w:szCs w:val="28"/>
        </w:rPr>
        <w:t>.</w:t>
      </w:r>
      <w:r w:rsidRPr="000B318F">
        <w:rPr>
          <w:sz w:val="28"/>
          <w:szCs w:val="28"/>
        </w:rPr>
        <w:t xml:space="preserve"> настоящего Порядка, проведенной заявителем, и исходные данные для ее проведения представляются заявителем в </w:t>
      </w:r>
      <w:r w:rsidR="006F37FD">
        <w:rPr>
          <w:sz w:val="28"/>
          <w:szCs w:val="28"/>
        </w:rPr>
        <w:t>Комитет</w:t>
      </w:r>
      <w:r w:rsidRPr="000B318F">
        <w:rPr>
          <w:sz w:val="28"/>
          <w:szCs w:val="28"/>
        </w:rPr>
        <w:t xml:space="preserve"> для информации и оценки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8" w:name="sub_105"/>
      <w:r>
        <w:rPr>
          <w:sz w:val="28"/>
          <w:szCs w:val="28"/>
        </w:rPr>
        <w:t>1.</w:t>
      </w:r>
      <w:r w:rsidR="000B318F" w:rsidRPr="000B318F">
        <w:rPr>
          <w:sz w:val="28"/>
          <w:szCs w:val="28"/>
        </w:rPr>
        <w:t>5. Плата за проведение проверки не взимается.</w:t>
      </w:r>
    </w:p>
    <w:p w:rsidR="000B318F" w:rsidRPr="000B318F" w:rsidRDefault="00FE6C50" w:rsidP="000B318F">
      <w:pPr>
        <w:rPr>
          <w:sz w:val="28"/>
          <w:szCs w:val="28"/>
        </w:rPr>
      </w:pPr>
      <w:bookmarkStart w:id="9" w:name="sub_106"/>
      <w:bookmarkEnd w:id="8"/>
      <w:r>
        <w:rPr>
          <w:sz w:val="28"/>
          <w:szCs w:val="28"/>
        </w:rPr>
        <w:t>1.</w:t>
      </w:r>
      <w:r w:rsidR="000B318F" w:rsidRPr="000B318F">
        <w:rPr>
          <w:sz w:val="28"/>
          <w:szCs w:val="28"/>
        </w:rPr>
        <w:t xml:space="preserve">6. </w:t>
      </w:r>
      <w:r w:rsidR="00CC4477">
        <w:rPr>
          <w:sz w:val="28"/>
          <w:szCs w:val="28"/>
        </w:rPr>
        <w:t>Комитет</w:t>
      </w:r>
      <w:r w:rsidR="000B318F" w:rsidRPr="000B318F">
        <w:rPr>
          <w:sz w:val="28"/>
          <w:szCs w:val="28"/>
        </w:rPr>
        <w:t xml:space="preserve"> ведет в установленном им порядке реестр инвестиционных проектов, получивших положительное заключение об </w:t>
      </w:r>
      <w:r w:rsidR="000B318F" w:rsidRPr="000B318F">
        <w:rPr>
          <w:sz w:val="28"/>
          <w:szCs w:val="28"/>
        </w:rPr>
        <w:lastRenderedPageBreak/>
        <w:t>эффективности использования средств бюджета муниципального образования «Город Майкоп», направляемых на капитальные вложения.</w:t>
      </w:r>
      <w:bookmarkStart w:id="10" w:name="sub_200"/>
      <w:bookmarkEnd w:id="9"/>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Критерии оценки эффективности использования средств бюджета муниципального образования «Город Майкоп», направляемых на капитальные вложения</w:t>
      </w:r>
    </w:p>
    <w:bookmarkEnd w:id="10"/>
    <w:p w:rsidR="000B318F" w:rsidRPr="000B318F" w:rsidRDefault="000B318F" w:rsidP="000B318F">
      <w:pPr>
        <w:rPr>
          <w:sz w:val="28"/>
          <w:szCs w:val="28"/>
        </w:rPr>
      </w:pPr>
    </w:p>
    <w:p w:rsidR="000B318F" w:rsidRPr="000B318F" w:rsidRDefault="00FE6C50" w:rsidP="000B318F">
      <w:pPr>
        <w:rPr>
          <w:sz w:val="28"/>
          <w:szCs w:val="28"/>
        </w:rPr>
      </w:pPr>
      <w:bookmarkStart w:id="11" w:name="sub_201"/>
      <w:r>
        <w:rPr>
          <w:sz w:val="28"/>
          <w:szCs w:val="28"/>
        </w:rPr>
        <w:t>2</w:t>
      </w:r>
      <w:r w:rsidR="000B318F" w:rsidRPr="000B318F">
        <w:rPr>
          <w:sz w:val="28"/>
          <w:szCs w:val="28"/>
        </w:rPr>
        <w:t>.</w:t>
      </w:r>
      <w:r>
        <w:rPr>
          <w:sz w:val="28"/>
          <w:szCs w:val="28"/>
        </w:rPr>
        <w:t>1.</w:t>
      </w:r>
      <w:r w:rsidR="000B318F" w:rsidRPr="000B318F">
        <w:rPr>
          <w:sz w:val="28"/>
          <w:szCs w:val="28"/>
        </w:rPr>
        <w:t xml:space="preserve"> Проверка осуществляется на основе следующих качественных критериев оценки эффективности использования средств бюджета муниципального образования «Город Майкоп», направляемых на капитальные вложения (далее - качественные критерии):</w:t>
      </w:r>
    </w:p>
    <w:p w:rsidR="000B318F" w:rsidRPr="000B318F" w:rsidRDefault="000B318F" w:rsidP="000B318F">
      <w:pPr>
        <w:ind w:firstLine="709"/>
        <w:rPr>
          <w:sz w:val="28"/>
          <w:szCs w:val="28"/>
        </w:rPr>
      </w:pPr>
      <w:bookmarkStart w:id="12" w:name="sub_22011"/>
      <w:bookmarkEnd w:id="11"/>
      <w:r w:rsidRPr="000B318F">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B318F" w:rsidRPr="000B318F" w:rsidRDefault="000B318F" w:rsidP="000B318F">
      <w:pPr>
        <w:ind w:firstLine="709"/>
        <w:rPr>
          <w:sz w:val="28"/>
          <w:szCs w:val="28"/>
        </w:rPr>
      </w:pPr>
      <w:bookmarkStart w:id="13" w:name="sub_22012"/>
      <w:bookmarkEnd w:id="12"/>
      <w:r w:rsidRPr="000B318F">
        <w:rPr>
          <w:sz w:val="28"/>
          <w:szCs w:val="28"/>
        </w:rPr>
        <w:t>б) соответствие цели инвестиционного проекта приоритетам и целям, определенным в долгосрочных целевых программах;</w:t>
      </w:r>
    </w:p>
    <w:p w:rsidR="000B318F" w:rsidRPr="000B318F" w:rsidRDefault="000B318F" w:rsidP="000B318F">
      <w:pPr>
        <w:ind w:firstLine="709"/>
        <w:rPr>
          <w:sz w:val="28"/>
          <w:szCs w:val="28"/>
        </w:rPr>
      </w:pPr>
      <w:bookmarkStart w:id="14" w:name="sub_22013"/>
      <w:bookmarkEnd w:id="13"/>
      <w:r w:rsidRPr="000B318F">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w:t>
      </w:r>
    </w:p>
    <w:p w:rsidR="000B318F" w:rsidRPr="000B318F" w:rsidRDefault="000B318F" w:rsidP="000B318F">
      <w:pPr>
        <w:ind w:firstLine="709"/>
        <w:rPr>
          <w:sz w:val="28"/>
          <w:szCs w:val="28"/>
        </w:rPr>
      </w:pPr>
      <w:bookmarkStart w:id="15" w:name="sub_22014"/>
      <w:bookmarkEnd w:id="14"/>
      <w:r w:rsidRPr="000B318F">
        <w:rPr>
          <w:sz w:val="28"/>
          <w:szCs w:val="28"/>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0B318F" w:rsidRPr="000B318F" w:rsidRDefault="000B318F" w:rsidP="000B318F">
      <w:pPr>
        <w:ind w:firstLine="709"/>
        <w:rPr>
          <w:sz w:val="28"/>
          <w:szCs w:val="28"/>
        </w:rPr>
      </w:pPr>
      <w:bookmarkStart w:id="16" w:name="sub_22015"/>
      <w:bookmarkEnd w:id="15"/>
      <w:r w:rsidRPr="000B318F">
        <w:rPr>
          <w:sz w:val="28"/>
          <w:szCs w:val="28"/>
        </w:rPr>
        <w:t>д) отсутствие в достаточном объеме замещающей продукции (работ и услуг), производимой иными организациями;</w:t>
      </w:r>
    </w:p>
    <w:p w:rsidR="000B318F" w:rsidRPr="000B318F" w:rsidRDefault="000B318F" w:rsidP="000B318F">
      <w:pPr>
        <w:ind w:firstLine="709"/>
        <w:rPr>
          <w:sz w:val="28"/>
          <w:szCs w:val="28"/>
        </w:rPr>
      </w:pPr>
      <w:bookmarkStart w:id="17" w:name="sub_22016"/>
      <w:bookmarkEnd w:id="16"/>
      <w:r w:rsidRPr="000B318F">
        <w:rPr>
          <w:sz w:val="28"/>
          <w:szCs w:val="28"/>
        </w:rPr>
        <w:t>е) обоснование необходимости реализации инвестиционного проекта с привлечением средств бюджета муниципального образования «Город Майкоп»;</w:t>
      </w:r>
    </w:p>
    <w:p w:rsidR="000B318F" w:rsidRPr="000B318F" w:rsidRDefault="000B318F" w:rsidP="000B318F">
      <w:pPr>
        <w:ind w:firstLine="709"/>
        <w:rPr>
          <w:sz w:val="28"/>
          <w:szCs w:val="28"/>
        </w:rPr>
      </w:pPr>
      <w:bookmarkStart w:id="18" w:name="sub_22017"/>
      <w:bookmarkEnd w:id="17"/>
      <w:r w:rsidRPr="000B318F">
        <w:rPr>
          <w:sz w:val="28"/>
          <w:szCs w:val="28"/>
        </w:rPr>
        <w:t>ж) наличие муниципальных программ муниципального образования «Город Майкоп», реализуемых за счет средств бюджета муниципального образования «Город Майкоп»,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0B318F" w:rsidRPr="000B318F" w:rsidRDefault="000B318F" w:rsidP="000B318F">
      <w:pPr>
        <w:ind w:firstLine="709"/>
        <w:rPr>
          <w:sz w:val="28"/>
          <w:szCs w:val="28"/>
        </w:rPr>
      </w:pPr>
      <w:bookmarkStart w:id="19" w:name="sub_22019"/>
      <w:bookmarkEnd w:id="18"/>
      <w:r w:rsidRPr="000B318F">
        <w:rPr>
          <w:sz w:val="28"/>
          <w:szCs w:val="28"/>
        </w:rPr>
        <w:t>з) наличие положительного заключения государственной экспертизы проектной документации и результатов инженерных изысканий</w:t>
      </w:r>
      <w:bookmarkEnd w:id="19"/>
      <w:r w:rsidRPr="000B318F">
        <w:rPr>
          <w:sz w:val="28"/>
          <w:szCs w:val="28"/>
        </w:rPr>
        <w:t xml:space="preserve">, указанных в абзаце третьем подпункта «а» и подпункта «б» </w:t>
      </w:r>
      <w:r w:rsidR="00C2065A">
        <w:rPr>
          <w:sz w:val="28"/>
          <w:szCs w:val="28"/>
        </w:rPr>
        <w:t>под</w:t>
      </w:r>
      <w:r w:rsidRPr="000B318F">
        <w:rPr>
          <w:sz w:val="28"/>
          <w:szCs w:val="28"/>
        </w:rPr>
        <w:t xml:space="preserve">пункта </w:t>
      </w:r>
      <w:r w:rsidR="00C2065A">
        <w:rPr>
          <w:sz w:val="28"/>
          <w:szCs w:val="28"/>
        </w:rPr>
        <w:t>1.</w:t>
      </w:r>
      <w:r w:rsidRPr="000B318F">
        <w:rPr>
          <w:sz w:val="28"/>
          <w:szCs w:val="28"/>
        </w:rPr>
        <w:t>3</w:t>
      </w:r>
      <w:r w:rsidR="00C2065A">
        <w:rPr>
          <w:sz w:val="28"/>
          <w:szCs w:val="28"/>
        </w:rPr>
        <w:t>.</w:t>
      </w:r>
      <w:r w:rsidRPr="000B318F">
        <w:rPr>
          <w:sz w:val="28"/>
          <w:szCs w:val="28"/>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0B318F" w:rsidRPr="000B318F" w:rsidRDefault="000B318F" w:rsidP="000B318F">
      <w:pPr>
        <w:rPr>
          <w:sz w:val="28"/>
          <w:szCs w:val="28"/>
        </w:rPr>
      </w:pPr>
      <w:r w:rsidRPr="000B318F">
        <w:rPr>
          <w:sz w:val="28"/>
          <w:szCs w:val="28"/>
        </w:rPr>
        <w:lastRenderedPageBreak/>
        <w:t xml:space="preserve">Проверка инвестиционных проектов на соответствие качественным критериям осуществляется </w:t>
      </w:r>
      <w:r w:rsidR="00AD5734">
        <w:rPr>
          <w:sz w:val="28"/>
          <w:szCs w:val="28"/>
        </w:rPr>
        <w:t>Комитетом</w:t>
      </w:r>
      <w:r w:rsidRPr="000B318F">
        <w:rPr>
          <w:sz w:val="28"/>
          <w:szCs w:val="28"/>
        </w:rPr>
        <w:t>.</w:t>
      </w:r>
    </w:p>
    <w:p w:rsidR="000B318F" w:rsidRPr="000B318F" w:rsidRDefault="00FE6C50" w:rsidP="000B318F">
      <w:pPr>
        <w:rPr>
          <w:sz w:val="28"/>
          <w:szCs w:val="28"/>
        </w:rPr>
      </w:pPr>
      <w:bookmarkStart w:id="20" w:name="sub_202"/>
      <w:r>
        <w:rPr>
          <w:sz w:val="28"/>
          <w:szCs w:val="28"/>
        </w:rPr>
        <w:t>2.2.</w:t>
      </w:r>
      <w:r w:rsidR="000B318F" w:rsidRPr="000B318F">
        <w:rPr>
          <w:sz w:val="28"/>
          <w:szCs w:val="28"/>
        </w:rPr>
        <w:t xml:space="preserve"> Инвестиционные проекты, соответствующие качественным критериям, подлежат дальнейшей проверке на основании следующих количественных критериев оценки эффективности использования средств бюджета муниципального образования «Город Майкоп», направляемых на капитальные вложения (далее - количественные критерии):</w:t>
      </w:r>
    </w:p>
    <w:p w:rsidR="000B318F" w:rsidRPr="000B318F" w:rsidRDefault="000B318F" w:rsidP="000B318F">
      <w:pPr>
        <w:rPr>
          <w:sz w:val="28"/>
          <w:szCs w:val="28"/>
        </w:rPr>
      </w:pPr>
      <w:bookmarkStart w:id="21" w:name="sub_2021"/>
      <w:bookmarkEnd w:id="20"/>
      <w:r w:rsidRPr="000B318F">
        <w:rPr>
          <w:sz w:val="28"/>
          <w:szCs w:val="28"/>
        </w:rPr>
        <w:t>а) значения количественных показателей (показателя) результатов реализации инвестиционного проекта;</w:t>
      </w:r>
    </w:p>
    <w:p w:rsidR="000B318F" w:rsidRPr="000B318F" w:rsidRDefault="000B318F" w:rsidP="000B318F">
      <w:pPr>
        <w:rPr>
          <w:sz w:val="28"/>
          <w:szCs w:val="28"/>
        </w:rPr>
      </w:pPr>
      <w:bookmarkStart w:id="22" w:name="sub_2022"/>
      <w:bookmarkEnd w:id="21"/>
      <w:r w:rsidRPr="000B318F">
        <w:rPr>
          <w:sz w:val="28"/>
          <w:szCs w:val="28"/>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0B318F" w:rsidRPr="000B318F" w:rsidRDefault="000B318F" w:rsidP="000B318F">
      <w:pPr>
        <w:rPr>
          <w:sz w:val="28"/>
          <w:szCs w:val="28"/>
        </w:rPr>
      </w:pPr>
      <w:bookmarkStart w:id="23" w:name="sub_2023"/>
      <w:bookmarkEnd w:id="22"/>
      <w:r w:rsidRPr="000B318F">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w:t>
      </w:r>
      <w:r w:rsidR="007E0C8F">
        <w:rPr>
          <w:sz w:val="28"/>
          <w:szCs w:val="28"/>
        </w:rPr>
        <w:t>,</w:t>
      </w:r>
      <w:r w:rsidRPr="000B318F">
        <w:rPr>
          <w:sz w:val="28"/>
          <w:szCs w:val="28"/>
        </w:rPr>
        <w:t xml:space="preserve"> проектируемого (нормативного) уровня использования проектной мощности объекта капитального строительства;</w:t>
      </w:r>
    </w:p>
    <w:p w:rsidR="000B318F" w:rsidRPr="000B318F" w:rsidRDefault="000B318F" w:rsidP="000B318F">
      <w:pPr>
        <w:rPr>
          <w:sz w:val="28"/>
          <w:szCs w:val="28"/>
        </w:rPr>
      </w:pPr>
      <w:bookmarkStart w:id="24" w:name="sub_2024"/>
      <w:bookmarkEnd w:id="23"/>
      <w:r w:rsidRPr="000B318F">
        <w:rPr>
          <w:sz w:val="28"/>
          <w:szCs w:val="28"/>
        </w:rP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p w:rsidR="000B318F" w:rsidRPr="000B318F" w:rsidRDefault="000B318F" w:rsidP="000B318F">
      <w:pPr>
        <w:rPr>
          <w:sz w:val="28"/>
          <w:szCs w:val="28"/>
        </w:rPr>
      </w:pPr>
      <w:bookmarkStart w:id="25" w:name="sub_2025"/>
      <w:bookmarkEnd w:id="24"/>
      <w:r w:rsidRPr="000B318F">
        <w:rPr>
          <w:sz w:val="28"/>
          <w:szCs w:val="28"/>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0B318F" w:rsidRPr="000B318F" w:rsidRDefault="00FE6C50" w:rsidP="000B318F">
      <w:pPr>
        <w:pStyle w:val="s1"/>
        <w:spacing w:before="0" w:beforeAutospacing="0" w:after="0" w:afterAutospacing="0"/>
        <w:ind w:firstLine="709"/>
        <w:jc w:val="both"/>
        <w:rPr>
          <w:sz w:val="28"/>
          <w:szCs w:val="28"/>
        </w:rPr>
      </w:pPr>
      <w:bookmarkStart w:id="26" w:name="sub_203"/>
      <w:bookmarkEnd w:id="25"/>
      <w:r>
        <w:rPr>
          <w:sz w:val="28"/>
          <w:szCs w:val="28"/>
        </w:rPr>
        <w:t>2.3.</w:t>
      </w:r>
      <w:r w:rsidR="000B318F" w:rsidRPr="000B318F">
        <w:rPr>
          <w:sz w:val="28"/>
          <w:szCs w:val="28"/>
        </w:rPr>
        <w:t xml:space="preserve"> Проверка по качественному критерию осуществляется путем сравнения инвестиционных проектов с проектами-аналогами.</w:t>
      </w:r>
    </w:p>
    <w:p w:rsidR="000B318F" w:rsidRPr="000B318F" w:rsidRDefault="000B318F" w:rsidP="000B318F">
      <w:pPr>
        <w:pStyle w:val="s1"/>
        <w:spacing w:before="0" w:beforeAutospacing="0" w:after="0" w:afterAutospacing="0"/>
        <w:ind w:firstLine="709"/>
        <w:jc w:val="both"/>
        <w:rPr>
          <w:sz w:val="28"/>
          <w:szCs w:val="28"/>
        </w:rPr>
      </w:pPr>
      <w:r w:rsidRPr="000B318F">
        <w:rPr>
          <w:sz w:val="28"/>
          <w:szCs w:val="28"/>
        </w:rPr>
        <w:t>Для проведения указанной проверки главный распорядитель средств бюджета муниципального образования «Город Майкоп»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 При выборе проекта-аналога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bookmarkEnd w:id="26"/>
    <w:p w:rsidR="000B318F" w:rsidRPr="000B318F" w:rsidRDefault="000B318F" w:rsidP="000B318F">
      <w:pPr>
        <w:ind w:firstLine="709"/>
        <w:contextualSpacing/>
        <w:rPr>
          <w:sz w:val="28"/>
          <w:szCs w:val="28"/>
        </w:rPr>
      </w:pPr>
      <w:r w:rsidRPr="000B318F">
        <w:rPr>
          <w:sz w:val="28"/>
          <w:szCs w:val="28"/>
        </w:rPr>
        <w:t xml:space="preserve">Проверка по количественному критерию, предусмотренному </w:t>
      </w:r>
      <w:hyperlink w:anchor="sub_2022" w:history="1">
        <w:r w:rsidRPr="000B318F">
          <w:rPr>
            <w:rStyle w:val="a4"/>
            <w:color w:val="auto"/>
            <w:sz w:val="28"/>
            <w:szCs w:val="28"/>
          </w:rPr>
          <w:t xml:space="preserve">подпунктом «б» </w:t>
        </w:r>
        <w:r w:rsidR="00C2065A">
          <w:rPr>
            <w:rStyle w:val="a4"/>
            <w:color w:val="auto"/>
            <w:sz w:val="28"/>
            <w:szCs w:val="28"/>
          </w:rPr>
          <w:t>под</w:t>
        </w:r>
        <w:r w:rsidRPr="000B318F">
          <w:rPr>
            <w:rStyle w:val="a4"/>
            <w:color w:val="auto"/>
            <w:sz w:val="28"/>
            <w:szCs w:val="28"/>
          </w:rPr>
          <w:t xml:space="preserve">пункта </w:t>
        </w:r>
        <w:r w:rsidR="00C2065A">
          <w:rPr>
            <w:rStyle w:val="a4"/>
            <w:color w:val="auto"/>
            <w:sz w:val="28"/>
            <w:szCs w:val="28"/>
          </w:rPr>
          <w:t>2.2.</w:t>
        </w:r>
      </w:hyperlink>
      <w:r w:rsidRPr="000B318F">
        <w:rPr>
          <w:sz w:val="28"/>
          <w:szCs w:val="28"/>
        </w:rPr>
        <w:t xml:space="preserve"> настоящего Порядка,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w:t>
      </w:r>
      <w:r w:rsidRPr="000B318F">
        <w:rPr>
          <w:sz w:val="28"/>
          <w:szCs w:val="28"/>
        </w:rPr>
        <w:lastRenderedPageBreak/>
        <w:t>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0B318F" w:rsidRPr="000B318F" w:rsidRDefault="000B318F" w:rsidP="000B318F">
      <w:pPr>
        <w:ind w:firstLine="709"/>
        <w:contextualSpacing/>
        <w:rPr>
          <w:sz w:val="28"/>
          <w:szCs w:val="28"/>
        </w:rPr>
      </w:pPr>
      <w:r w:rsidRPr="000B318F">
        <w:rPr>
          <w:sz w:val="28"/>
          <w:szCs w:val="28"/>
        </w:rPr>
        <w:t>Для проведения указанной проверки предполагаемый главный распорядитель средств федерального бюджета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0B318F" w:rsidRPr="000B318F" w:rsidRDefault="00FE6C50" w:rsidP="000B318F">
      <w:pPr>
        <w:rPr>
          <w:sz w:val="28"/>
          <w:szCs w:val="28"/>
        </w:rPr>
      </w:pPr>
      <w:bookmarkStart w:id="27" w:name="sub_204"/>
      <w:r>
        <w:rPr>
          <w:sz w:val="28"/>
          <w:szCs w:val="28"/>
        </w:rPr>
        <w:t>2.4.</w:t>
      </w:r>
      <w:r w:rsidR="000B318F" w:rsidRPr="000B318F">
        <w:rPr>
          <w:sz w:val="28"/>
          <w:szCs w:val="28"/>
        </w:rPr>
        <w:t xml:space="preserve"> Инвестиционные проекты, прошедшие проверку на основании качественных и количественных критериев, подлежат дальнейшей проверке в соответствии с Методикой.</w:t>
      </w:r>
      <w:bookmarkStart w:id="28" w:name="sub_300"/>
      <w:bookmarkEnd w:id="27"/>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Порядок проведения проверки инвестиционных проектов</w:t>
      </w:r>
    </w:p>
    <w:bookmarkEnd w:id="28"/>
    <w:p w:rsidR="000B318F" w:rsidRPr="000B318F" w:rsidRDefault="000B318F" w:rsidP="000B318F">
      <w:pPr>
        <w:rPr>
          <w:sz w:val="28"/>
          <w:szCs w:val="28"/>
        </w:rPr>
      </w:pPr>
    </w:p>
    <w:p w:rsidR="000B318F" w:rsidRPr="000B318F" w:rsidRDefault="00FE6C50" w:rsidP="000B318F">
      <w:pPr>
        <w:rPr>
          <w:sz w:val="28"/>
          <w:szCs w:val="28"/>
        </w:rPr>
      </w:pPr>
      <w:bookmarkStart w:id="29" w:name="sub_301"/>
      <w:r>
        <w:rPr>
          <w:sz w:val="28"/>
          <w:szCs w:val="28"/>
        </w:rPr>
        <w:t>3.1.</w:t>
      </w:r>
      <w:r w:rsidR="000B318F" w:rsidRPr="000B318F">
        <w:rPr>
          <w:sz w:val="28"/>
          <w:szCs w:val="28"/>
        </w:rPr>
        <w:t xml:space="preserve"> Заявители представляют в </w:t>
      </w:r>
      <w:r w:rsidR="00AD5734">
        <w:rPr>
          <w:sz w:val="28"/>
          <w:szCs w:val="28"/>
        </w:rPr>
        <w:t>Комитет</w:t>
      </w:r>
      <w:r w:rsidR="000B318F" w:rsidRPr="000B318F">
        <w:rPr>
          <w:sz w:val="28"/>
          <w:szCs w:val="28"/>
        </w:rPr>
        <w:t xml:space="preserve"> подписанные руководителем заявителя (уполномоченным им лицом) и заверенные печатью следующие документы:</w:t>
      </w:r>
    </w:p>
    <w:p w:rsidR="000B318F" w:rsidRPr="000B318F" w:rsidRDefault="000B318F" w:rsidP="000B318F">
      <w:pPr>
        <w:rPr>
          <w:sz w:val="28"/>
          <w:szCs w:val="28"/>
        </w:rPr>
      </w:pPr>
      <w:bookmarkStart w:id="30" w:name="sub_3011"/>
      <w:bookmarkEnd w:id="29"/>
      <w:r w:rsidRPr="000B318F">
        <w:rPr>
          <w:sz w:val="28"/>
          <w:szCs w:val="28"/>
        </w:rPr>
        <w:t xml:space="preserve">а) заявление на проведение проверки по форме согласно </w:t>
      </w:r>
      <w:hyperlink w:anchor="sub_1100" w:history="1">
        <w:r w:rsidRPr="000B318F">
          <w:rPr>
            <w:rStyle w:val="a4"/>
            <w:color w:val="auto"/>
            <w:sz w:val="28"/>
            <w:szCs w:val="28"/>
          </w:rPr>
          <w:t>приложению № 1</w:t>
        </w:r>
      </w:hyperlink>
      <w:r w:rsidRPr="000B318F">
        <w:rPr>
          <w:sz w:val="28"/>
          <w:szCs w:val="28"/>
        </w:rPr>
        <w:t xml:space="preserve"> к настоящему Порядку;</w:t>
      </w:r>
    </w:p>
    <w:p w:rsidR="000B318F" w:rsidRPr="000B318F" w:rsidRDefault="000B318F" w:rsidP="000B318F">
      <w:pPr>
        <w:rPr>
          <w:sz w:val="28"/>
          <w:szCs w:val="28"/>
        </w:rPr>
      </w:pPr>
      <w:bookmarkStart w:id="31" w:name="sub_3012"/>
      <w:bookmarkEnd w:id="30"/>
      <w:r w:rsidRPr="000B318F">
        <w:rPr>
          <w:sz w:val="28"/>
          <w:szCs w:val="28"/>
        </w:rPr>
        <w:t xml:space="preserve">б) паспорт инвестиционного проекта, заполненный по форме согласно </w:t>
      </w:r>
      <w:hyperlink w:anchor="sub_1200" w:history="1">
        <w:r w:rsidRPr="000B318F">
          <w:rPr>
            <w:rStyle w:val="a4"/>
            <w:color w:val="auto"/>
            <w:sz w:val="28"/>
            <w:szCs w:val="28"/>
          </w:rPr>
          <w:t>приложению № 2</w:t>
        </w:r>
      </w:hyperlink>
      <w:r w:rsidRPr="000B318F">
        <w:rPr>
          <w:sz w:val="28"/>
          <w:szCs w:val="28"/>
        </w:rPr>
        <w:t xml:space="preserve"> к настоящему Порядку;</w:t>
      </w:r>
    </w:p>
    <w:p w:rsidR="000B318F" w:rsidRPr="000B318F" w:rsidRDefault="000B318F" w:rsidP="000B318F">
      <w:pPr>
        <w:rPr>
          <w:sz w:val="28"/>
          <w:szCs w:val="28"/>
        </w:rPr>
      </w:pPr>
      <w:bookmarkStart w:id="32" w:name="sub_3013"/>
      <w:bookmarkEnd w:id="31"/>
      <w:r w:rsidRPr="000B318F">
        <w:rPr>
          <w:sz w:val="28"/>
          <w:szCs w:val="28"/>
        </w:rPr>
        <w:t xml:space="preserve">в) обоснование экономической целесообразности, объема и сроков осуществления капитальных вложений в соответствии с </w:t>
      </w:r>
      <w:r w:rsidR="00C2065A">
        <w:rPr>
          <w:sz w:val="28"/>
          <w:szCs w:val="28"/>
        </w:rPr>
        <w:t>под</w:t>
      </w:r>
      <w:hyperlink w:anchor="sub_303" w:history="1">
        <w:r w:rsidRPr="000B318F">
          <w:rPr>
            <w:rStyle w:val="a4"/>
            <w:color w:val="auto"/>
            <w:sz w:val="28"/>
            <w:szCs w:val="28"/>
          </w:rPr>
          <w:t xml:space="preserve">пунктом </w:t>
        </w:r>
        <w:r w:rsidR="00C2065A">
          <w:rPr>
            <w:rStyle w:val="a4"/>
            <w:color w:val="auto"/>
            <w:sz w:val="28"/>
            <w:szCs w:val="28"/>
          </w:rPr>
          <w:t>3.3.</w:t>
        </w:r>
      </w:hyperlink>
      <w:r w:rsidRPr="000B318F">
        <w:rPr>
          <w:sz w:val="28"/>
          <w:szCs w:val="28"/>
        </w:rPr>
        <w:t xml:space="preserve"> настоящего Порядка, согласованное с субъектом бюджетного планирования;</w:t>
      </w:r>
    </w:p>
    <w:p w:rsidR="000B318F" w:rsidRPr="000B318F" w:rsidRDefault="000B318F" w:rsidP="000B318F">
      <w:pPr>
        <w:rPr>
          <w:sz w:val="28"/>
          <w:szCs w:val="28"/>
        </w:rPr>
      </w:pPr>
      <w:r w:rsidRPr="000B318F">
        <w:rPr>
          <w:sz w:val="28"/>
          <w:szCs w:val="28"/>
        </w:rPr>
        <w:t>г) копи</w:t>
      </w:r>
      <w:r w:rsidR="00FE6C50">
        <w:rPr>
          <w:sz w:val="28"/>
          <w:szCs w:val="28"/>
        </w:rPr>
        <w:t>ю</w:t>
      </w:r>
      <w:r w:rsidRPr="000B318F">
        <w:rPr>
          <w:sz w:val="28"/>
          <w:szCs w:val="28"/>
        </w:rPr>
        <w:t xml:space="preserve"> утвержденного задания на проектирование, подготовленного по форме, утвержденной Министерством строительства и жилищно-коммунального хозяйства Российской Федерации;</w:t>
      </w:r>
    </w:p>
    <w:p w:rsidR="000B318F" w:rsidRPr="000B318F" w:rsidRDefault="000B318F" w:rsidP="000B318F">
      <w:pPr>
        <w:rPr>
          <w:sz w:val="28"/>
          <w:szCs w:val="28"/>
        </w:rPr>
      </w:pPr>
      <w:bookmarkStart w:id="33" w:name="sub_3015"/>
      <w:bookmarkEnd w:id="32"/>
      <w:r w:rsidRPr="000B318F">
        <w:rPr>
          <w:sz w:val="28"/>
          <w:szCs w:val="28"/>
        </w:rPr>
        <w:t>д) копии правоустанавливающих документов на земельный участок, а в случае их отсутствия - копи</w:t>
      </w:r>
      <w:r w:rsidR="00FE6C50">
        <w:rPr>
          <w:sz w:val="28"/>
          <w:szCs w:val="28"/>
        </w:rPr>
        <w:t>ю</w:t>
      </w:r>
      <w:r w:rsidRPr="000B318F">
        <w:rPr>
          <w:sz w:val="28"/>
          <w:szCs w:val="28"/>
        </w:rPr>
        <w:t xml:space="preserve"> решения о предварительном согласовании места размещения объекта капитального строительства;</w:t>
      </w:r>
    </w:p>
    <w:p w:rsidR="000B318F" w:rsidRPr="000B318F" w:rsidRDefault="000B318F" w:rsidP="000B318F">
      <w:pPr>
        <w:rPr>
          <w:sz w:val="28"/>
          <w:szCs w:val="28"/>
        </w:rPr>
      </w:pPr>
      <w:bookmarkStart w:id="34" w:name="sub_3016"/>
      <w:bookmarkEnd w:id="33"/>
      <w:r w:rsidRPr="000B318F">
        <w:rPr>
          <w:sz w:val="28"/>
          <w:szCs w:val="28"/>
        </w:rPr>
        <w:t>е) копи</w:t>
      </w:r>
      <w:r w:rsidR="00FE6C50">
        <w:rPr>
          <w:sz w:val="28"/>
          <w:szCs w:val="28"/>
        </w:rPr>
        <w:t>ю</w:t>
      </w:r>
      <w:r w:rsidRPr="000B318F">
        <w:rPr>
          <w:sz w:val="28"/>
          <w:szCs w:val="28"/>
        </w:rPr>
        <w:t xml:space="preserve"> разрешения на строительство;</w:t>
      </w:r>
    </w:p>
    <w:p w:rsidR="000B318F" w:rsidRPr="000B318F" w:rsidRDefault="000B318F" w:rsidP="000B318F">
      <w:pPr>
        <w:rPr>
          <w:sz w:val="28"/>
          <w:szCs w:val="28"/>
        </w:rPr>
      </w:pPr>
      <w:bookmarkStart w:id="35" w:name="sub_3017"/>
      <w:bookmarkEnd w:id="34"/>
      <w:r w:rsidRPr="000B318F">
        <w:rPr>
          <w:sz w:val="28"/>
          <w:szCs w:val="28"/>
        </w:rPr>
        <w:t>ж) копи</w:t>
      </w:r>
      <w:r w:rsidR="00FE6C50">
        <w:rPr>
          <w:sz w:val="28"/>
          <w:szCs w:val="28"/>
        </w:rPr>
        <w:t>ю</w:t>
      </w:r>
      <w:r w:rsidRPr="000B318F">
        <w:rPr>
          <w:sz w:val="28"/>
          <w:szCs w:val="28"/>
        </w:rPr>
        <w:t xml:space="preserve">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w:t>
      </w:r>
      <w:r w:rsidRPr="000B318F">
        <w:rPr>
          <w:sz w:val="28"/>
          <w:szCs w:val="28"/>
        </w:rPr>
        <w:lastRenderedPageBreak/>
        <w:t>результаты инженерных изысканий подлежат государственной экспертизе в соответствии с законодательством Российской Федерации;</w:t>
      </w:r>
    </w:p>
    <w:p w:rsidR="000B318F" w:rsidRPr="000B318F" w:rsidRDefault="000B318F" w:rsidP="000B318F">
      <w:pPr>
        <w:rPr>
          <w:sz w:val="28"/>
          <w:szCs w:val="28"/>
        </w:rPr>
      </w:pPr>
      <w:bookmarkStart w:id="36" w:name="sub_3019"/>
      <w:bookmarkEnd w:id="35"/>
      <w:r w:rsidRPr="000B318F">
        <w:rPr>
          <w:sz w:val="28"/>
          <w:szCs w:val="28"/>
        </w:rPr>
        <w:t>з)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rsidR="000B318F" w:rsidRPr="000B318F" w:rsidRDefault="000B318F" w:rsidP="000B318F">
      <w:pPr>
        <w:rPr>
          <w:sz w:val="28"/>
          <w:szCs w:val="28"/>
        </w:rPr>
      </w:pPr>
      <w:bookmarkStart w:id="37" w:name="sub_30110"/>
      <w:bookmarkEnd w:id="36"/>
      <w:r w:rsidRPr="000B318F">
        <w:rPr>
          <w:sz w:val="28"/>
          <w:szCs w:val="28"/>
        </w:rPr>
        <w:t>и) копи</w:t>
      </w:r>
      <w:r w:rsidR="00FE6C50">
        <w:rPr>
          <w:sz w:val="28"/>
          <w:szCs w:val="28"/>
        </w:rPr>
        <w:t>ю</w:t>
      </w:r>
      <w:r w:rsidRPr="000B318F">
        <w:rPr>
          <w:sz w:val="28"/>
          <w:szCs w:val="28"/>
        </w:rPr>
        <w:t xml:space="preserve"> положительного заключения об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(муниципальной собственности) или приобретения объектов недвижимого имущества в государственную собственность субъектов Российской Федерации (муниципальную собственность), выданного по согласованию с федеральным органом исполнительной власти - главным распорядителем средств федерального бюджета высшим исполнительным органом государственной власти субъекта Российской Федерации, главой местной администрации по результатам проверки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соответствии с </w:t>
      </w:r>
      <w:r w:rsidR="006F37FD">
        <w:rPr>
          <w:sz w:val="28"/>
          <w:szCs w:val="28"/>
        </w:rPr>
        <w:t>М</w:t>
      </w:r>
      <w:r w:rsidRPr="000B318F">
        <w:rPr>
          <w:sz w:val="28"/>
          <w:szCs w:val="28"/>
        </w:rPr>
        <w:t>етодикой - в случае если предполагается софинансирование создания или приобретения таких объектов за счет средств федерального бюджета;</w:t>
      </w:r>
    </w:p>
    <w:p w:rsidR="000B318F" w:rsidRPr="000B318F" w:rsidRDefault="000B318F" w:rsidP="000B318F">
      <w:pPr>
        <w:rPr>
          <w:sz w:val="28"/>
          <w:szCs w:val="28"/>
        </w:rPr>
      </w:pPr>
      <w:r w:rsidRPr="000B318F">
        <w:rPr>
          <w:sz w:val="28"/>
          <w:szCs w:val="28"/>
        </w:rPr>
        <w:t>к)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результаты интегральной оценки, проведенной заявителем в соответствии с Методикой.</w:t>
      </w:r>
    </w:p>
    <w:p w:rsidR="000B318F" w:rsidRPr="000B318F" w:rsidRDefault="00FE6C50" w:rsidP="000B318F">
      <w:pPr>
        <w:rPr>
          <w:sz w:val="28"/>
          <w:szCs w:val="28"/>
        </w:rPr>
      </w:pPr>
      <w:bookmarkStart w:id="38" w:name="sub_302"/>
      <w:bookmarkEnd w:id="37"/>
      <w:r>
        <w:rPr>
          <w:sz w:val="28"/>
          <w:szCs w:val="28"/>
        </w:rPr>
        <w:t>3.2.</w:t>
      </w:r>
      <w:r w:rsidR="000B318F" w:rsidRPr="000B318F">
        <w:rPr>
          <w:sz w:val="28"/>
          <w:szCs w:val="28"/>
        </w:rPr>
        <w:t xml:space="preserve"> Документы, указанные в </w:t>
      </w:r>
      <w:hyperlink w:anchor="sub_3015" w:history="1">
        <w:r w:rsidR="000B318F" w:rsidRPr="000B318F">
          <w:rPr>
            <w:rStyle w:val="a4"/>
            <w:color w:val="auto"/>
            <w:sz w:val="28"/>
            <w:szCs w:val="28"/>
          </w:rPr>
          <w:t xml:space="preserve">подпунктах «д» - «ж» </w:t>
        </w:r>
        <w:r w:rsidR="00C2065A">
          <w:rPr>
            <w:rStyle w:val="a4"/>
            <w:color w:val="auto"/>
            <w:sz w:val="28"/>
            <w:szCs w:val="28"/>
          </w:rPr>
          <w:t>под</w:t>
        </w:r>
        <w:r w:rsidR="000B318F" w:rsidRPr="000B318F">
          <w:rPr>
            <w:rStyle w:val="a4"/>
            <w:color w:val="auto"/>
            <w:sz w:val="28"/>
            <w:szCs w:val="28"/>
          </w:rPr>
          <w:t xml:space="preserve">пункта </w:t>
        </w:r>
        <w:r w:rsidR="00C2065A">
          <w:rPr>
            <w:rStyle w:val="a4"/>
            <w:color w:val="auto"/>
            <w:sz w:val="28"/>
            <w:szCs w:val="28"/>
          </w:rPr>
          <w:t>3.1.</w:t>
        </w:r>
      </w:hyperlink>
      <w:r w:rsidR="000B318F" w:rsidRPr="000B318F">
        <w:rPr>
          <w:sz w:val="28"/>
          <w:szCs w:val="28"/>
        </w:rPr>
        <w:t xml:space="preserve"> настоящего Порядка, не представляются в отношении инвестиционных проектов, по которым подготавливается решение о предоставлении средств бюджета муниципального образования «Город Майкоп» на подготовку проектной документации и проведение инженерных изысканий, выполняемых для подготовки такой проектной документации.</w:t>
      </w:r>
    </w:p>
    <w:p w:rsidR="000B318F" w:rsidRPr="000B318F" w:rsidRDefault="00FE6C50" w:rsidP="000B318F">
      <w:pPr>
        <w:rPr>
          <w:sz w:val="28"/>
          <w:szCs w:val="28"/>
        </w:rPr>
      </w:pPr>
      <w:bookmarkStart w:id="39" w:name="sub_303"/>
      <w:bookmarkEnd w:id="38"/>
      <w:r>
        <w:rPr>
          <w:sz w:val="28"/>
          <w:szCs w:val="28"/>
        </w:rPr>
        <w:t>3.3.</w:t>
      </w:r>
      <w:r w:rsidR="000B318F" w:rsidRPr="000B318F">
        <w:rPr>
          <w:sz w:val="28"/>
          <w:szCs w:val="28"/>
        </w:rPr>
        <w:t xml:space="preserve"> Обоснование экономической целесообразности, объема и сроков осуществления капитальных вложений включает в себя:</w:t>
      </w:r>
    </w:p>
    <w:p w:rsidR="000B318F" w:rsidRPr="000B318F" w:rsidRDefault="000B318F" w:rsidP="000B318F">
      <w:pPr>
        <w:rPr>
          <w:sz w:val="28"/>
          <w:szCs w:val="28"/>
        </w:rPr>
      </w:pPr>
      <w:bookmarkStart w:id="40" w:name="sub_3031"/>
      <w:bookmarkEnd w:id="39"/>
      <w:r w:rsidRPr="000B318F">
        <w:rPr>
          <w:sz w:val="28"/>
          <w:szCs w:val="28"/>
        </w:rPr>
        <w:t>а) наименование и тип (инфраструктурный, инновационный и другие) инвестиционного проекта;</w:t>
      </w:r>
    </w:p>
    <w:p w:rsidR="000B318F" w:rsidRPr="000B318F" w:rsidRDefault="000B318F" w:rsidP="000B318F">
      <w:pPr>
        <w:rPr>
          <w:sz w:val="28"/>
          <w:szCs w:val="28"/>
        </w:rPr>
      </w:pPr>
      <w:bookmarkStart w:id="41" w:name="sub_3032"/>
      <w:bookmarkEnd w:id="40"/>
      <w:r w:rsidRPr="000B318F">
        <w:rPr>
          <w:sz w:val="28"/>
          <w:szCs w:val="28"/>
        </w:rPr>
        <w:t>б) цель и задачи инвестиционного проекта;</w:t>
      </w:r>
    </w:p>
    <w:p w:rsidR="000B318F" w:rsidRPr="000B318F" w:rsidRDefault="000B318F" w:rsidP="000B318F">
      <w:pPr>
        <w:rPr>
          <w:sz w:val="28"/>
          <w:szCs w:val="28"/>
        </w:rPr>
      </w:pPr>
      <w:bookmarkStart w:id="42" w:name="sub_3033"/>
      <w:bookmarkEnd w:id="41"/>
      <w:r w:rsidRPr="000B318F">
        <w:rPr>
          <w:sz w:val="28"/>
          <w:szCs w:val="28"/>
        </w:rPr>
        <w:t xml:space="preserve">в) </w:t>
      </w:r>
      <w:r w:rsidRPr="000B318F">
        <w:rPr>
          <w:sz w:val="28"/>
        </w:rPr>
        <w:t xml:space="preserve">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w:t>
      </w:r>
      <w:r w:rsidRPr="000B318F">
        <w:rPr>
          <w:sz w:val="28"/>
        </w:rPr>
        <w:lastRenderedPageBreak/>
        <w:t>расходов на реализацию инвестиционного проекта в процессе жизненного цикла</w:t>
      </w:r>
      <w:r w:rsidRPr="000B318F">
        <w:rPr>
          <w:sz w:val="28"/>
          <w:szCs w:val="28"/>
        </w:rPr>
        <w:t>;</w:t>
      </w:r>
    </w:p>
    <w:p w:rsidR="000B318F" w:rsidRPr="000B318F" w:rsidRDefault="000B318F" w:rsidP="000B318F">
      <w:pPr>
        <w:rPr>
          <w:sz w:val="28"/>
          <w:szCs w:val="28"/>
        </w:rPr>
      </w:pPr>
      <w:bookmarkStart w:id="43" w:name="sub_3034"/>
      <w:bookmarkEnd w:id="42"/>
      <w:r w:rsidRPr="000B318F">
        <w:rPr>
          <w:sz w:val="28"/>
          <w:szCs w:val="28"/>
        </w:rPr>
        <w:t>г) источники и объемы финансирования инвестиционного проекта по годам его реализации;</w:t>
      </w:r>
    </w:p>
    <w:p w:rsidR="000B318F" w:rsidRPr="000B318F" w:rsidRDefault="000B318F" w:rsidP="000B318F">
      <w:pPr>
        <w:rPr>
          <w:sz w:val="28"/>
          <w:szCs w:val="28"/>
        </w:rPr>
      </w:pPr>
      <w:bookmarkStart w:id="44" w:name="sub_3035"/>
      <w:bookmarkEnd w:id="43"/>
      <w:r w:rsidRPr="000B318F">
        <w:rPr>
          <w:sz w:val="28"/>
          <w:szCs w:val="28"/>
        </w:rPr>
        <w:t>д) срок подготовки и реализации инвестиционного проекта;</w:t>
      </w:r>
    </w:p>
    <w:p w:rsidR="000B318F" w:rsidRPr="000B318F" w:rsidRDefault="000B318F" w:rsidP="000B318F">
      <w:pPr>
        <w:rPr>
          <w:sz w:val="28"/>
          <w:szCs w:val="28"/>
        </w:rPr>
      </w:pPr>
      <w:bookmarkStart w:id="45" w:name="sub_3036"/>
      <w:bookmarkEnd w:id="44"/>
      <w:r w:rsidRPr="000B318F">
        <w:rPr>
          <w:sz w:val="28"/>
          <w:szCs w:val="28"/>
        </w:rPr>
        <w:t>е) обоснование необходимости привлечения средств бюджета муниципального образования «Город Майкоп»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0B318F" w:rsidRPr="000B318F" w:rsidRDefault="000B318F" w:rsidP="000B318F">
      <w:pPr>
        <w:rPr>
          <w:sz w:val="28"/>
          <w:szCs w:val="28"/>
        </w:rPr>
      </w:pPr>
      <w:bookmarkStart w:id="46" w:name="sub_3037"/>
      <w:bookmarkEnd w:id="45"/>
      <w:r w:rsidRPr="000B318F">
        <w:rPr>
          <w:sz w:val="28"/>
          <w:szCs w:val="28"/>
        </w:rPr>
        <w:t>ж) обоснование спроса (потребности) на услуги (продукцию), создаваемые в результате реализации инвестиционного проекта, для обеспечения</w:t>
      </w:r>
      <w:r w:rsidR="007E0C8F">
        <w:rPr>
          <w:sz w:val="28"/>
          <w:szCs w:val="28"/>
        </w:rPr>
        <w:t>,</w:t>
      </w:r>
      <w:r w:rsidRPr="000B318F">
        <w:rPr>
          <w:sz w:val="28"/>
          <w:szCs w:val="28"/>
        </w:rPr>
        <w:t xml:space="preserve"> проектируемого (нормативного) уровня использования проектной мощности объекта капитального строительства;</w:t>
      </w:r>
    </w:p>
    <w:p w:rsidR="000B318F" w:rsidRPr="000B318F" w:rsidRDefault="00CC4477" w:rsidP="000B318F">
      <w:pPr>
        <w:rPr>
          <w:sz w:val="28"/>
          <w:szCs w:val="28"/>
        </w:rPr>
      </w:pPr>
      <w:bookmarkStart w:id="47" w:name="sub_3038"/>
      <w:bookmarkEnd w:id="46"/>
      <w:r>
        <w:rPr>
          <w:sz w:val="28"/>
          <w:szCs w:val="28"/>
        </w:rPr>
        <w:t xml:space="preserve">з) обоснование, планируемого </w:t>
      </w:r>
      <w:r w:rsidR="000B318F" w:rsidRPr="000B318F">
        <w:rPr>
          <w:sz w:val="28"/>
          <w:szCs w:val="28"/>
        </w:rPr>
        <w:t>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w:t>
      </w:r>
      <w:r w:rsidR="00FE6C50">
        <w:rPr>
          <w:sz w:val="28"/>
          <w:szCs w:val="28"/>
        </w:rPr>
        <w:t>ого проекта;</w:t>
      </w:r>
    </w:p>
    <w:p w:rsidR="000B318F" w:rsidRPr="000B318F" w:rsidRDefault="000B318F" w:rsidP="000B318F">
      <w:pPr>
        <w:rPr>
          <w:sz w:val="28"/>
          <w:szCs w:val="28"/>
        </w:rPr>
      </w:pPr>
      <w:bookmarkStart w:id="48" w:name="sub_3039"/>
      <w:bookmarkEnd w:id="47"/>
      <w:r w:rsidRPr="000B318F">
        <w:rPr>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0B318F" w:rsidRPr="000B318F" w:rsidRDefault="00FE6C50" w:rsidP="000B318F">
      <w:pPr>
        <w:rPr>
          <w:sz w:val="28"/>
          <w:szCs w:val="28"/>
        </w:rPr>
      </w:pPr>
      <w:bookmarkStart w:id="49" w:name="sub_305"/>
      <w:bookmarkEnd w:id="48"/>
      <w:r>
        <w:rPr>
          <w:sz w:val="28"/>
          <w:szCs w:val="28"/>
        </w:rPr>
        <w:t>3.4.</w:t>
      </w:r>
      <w:r w:rsidR="000B318F" w:rsidRPr="000B318F">
        <w:rPr>
          <w:sz w:val="28"/>
          <w:szCs w:val="28"/>
        </w:rPr>
        <w:t xml:space="preserve"> Основаниями для отказа в принятии документов, необходимых для проведения проверки, являются:</w:t>
      </w:r>
    </w:p>
    <w:p w:rsidR="000B318F" w:rsidRPr="000B318F" w:rsidRDefault="000B318F" w:rsidP="000B318F">
      <w:pPr>
        <w:rPr>
          <w:sz w:val="28"/>
          <w:szCs w:val="28"/>
        </w:rPr>
      </w:pPr>
      <w:bookmarkStart w:id="50" w:name="sub_3051"/>
      <w:bookmarkEnd w:id="49"/>
      <w:r w:rsidRPr="000B318F">
        <w:rPr>
          <w:sz w:val="28"/>
          <w:szCs w:val="28"/>
        </w:rPr>
        <w:t>а) непредставление полного комплекта документов, предусмотренных настоящим Порядком;</w:t>
      </w:r>
    </w:p>
    <w:p w:rsidR="000B318F" w:rsidRPr="000B318F" w:rsidRDefault="000B318F" w:rsidP="000B318F">
      <w:pPr>
        <w:rPr>
          <w:sz w:val="28"/>
          <w:szCs w:val="28"/>
        </w:rPr>
      </w:pPr>
      <w:bookmarkStart w:id="51" w:name="sub_3052"/>
      <w:bookmarkEnd w:id="50"/>
      <w:r w:rsidRPr="000B318F">
        <w:rPr>
          <w:sz w:val="28"/>
          <w:szCs w:val="28"/>
        </w:rPr>
        <w:t>б) несоответствие паспорта инвестиционного проекта требованиям к его содержанию и заполнению;</w:t>
      </w:r>
    </w:p>
    <w:p w:rsidR="000B318F" w:rsidRPr="000B318F" w:rsidRDefault="000B318F" w:rsidP="000B318F">
      <w:pPr>
        <w:rPr>
          <w:sz w:val="28"/>
          <w:szCs w:val="28"/>
        </w:rPr>
      </w:pPr>
      <w:bookmarkStart w:id="52" w:name="sub_3053"/>
      <w:bookmarkEnd w:id="51"/>
      <w:r w:rsidRPr="000B318F">
        <w:rPr>
          <w:sz w:val="28"/>
          <w:szCs w:val="28"/>
        </w:rPr>
        <w:t>в) несоответствие числового значения интегральной оценки, рассчитанного заявителем, требованиям Методики.</w:t>
      </w:r>
    </w:p>
    <w:p w:rsidR="000B318F" w:rsidRPr="000B318F" w:rsidRDefault="00FE6C50" w:rsidP="000B318F">
      <w:pPr>
        <w:rPr>
          <w:sz w:val="28"/>
          <w:szCs w:val="28"/>
        </w:rPr>
      </w:pPr>
      <w:bookmarkStart w:id="53" w:name="sub_306"/>
      <w:bookmarkEnd w:id="52"/>
      <w:r>
        <w:rPr>
          <w:sz w:val="28"/>
          <w:szCs w:val="28"/>
        </w:rPr>
        <w:t>3.5.</w:t>
      </w:r>
      <w:r w:rsidR="000B318F" w:rsidRPr="000B318F">
        <w:rPr>
          <w:sz w:val="28"/>
          <w:szCs w:val="28"/>
        </w:rPr>
        <w:t xml:space="preserve"> Проверка осуществляется </w:t>
      </w:r>
      <w:r w:rsidR="00AD5734">
        <w:rPr>
          <w:sz w:val="28"/>
          <w:szCs w:val="28"/>
        </w:rPr>
        <w:t>Комитетом</w:t>
      </w:r>
      <w:r>
        <w:rPr>
          <w:sz w:val="28"/>
          <w:szCs w:val="28"/>
        </w:rPr>
        <w:t xml:space="preserve"> в соответствии с </w:t>
      </w:r>
      <w:r w:rsidR="000B318F" w:rsidRPr="000B318F">
        <w:rPr>
          <w:sz w:val="28"/>
          <w:szCs w:val="28"/>
        </w:rPr>
        <w:t>Методикой.</w:t>
      </w:r>
    </w:p>
    <w:p w:rsidR="000B318F" w:rsidRPr="000B318F" w:rsidRDefault="00FE6C50" w:rsidP="000B318F">
      <w:pPr>
        <w:rPr>
          <w:sz w:val="28"/>
          <w:szCs w:val="28"/>
        </w:rPr>
      </w:pPr>
      <w:bookmarkStart w:id="54" w:name="sub_307"/>
      <w:bookmarkEnd w:id="53"/>
      <w:r>
        <w:rPr>
          <w:sz w:val="28"/>
          <w:szCs w:val="28"/>
        </w:rPr>
        <w:t>3.6.</w:t>
      </w:r>
      <w:r w:rsidR="000B318F" w:rsidRPr="000B318F">
        <w:rPr>
          <w:sz w:val="28"/>
          <w:szCs w:val="28"/>
        </w:rPr>
        <w:t xml:space="preserve"> В случае если недостатки, содержащиеся в представленных документах, могут быть устранены без отказа в принятии документов, </w:t>
      </w:r>
      <w:r w:rsidR="00AD5734">
        <w:rPr>
          <w:sz w:val="28"/>
          <w:szCs w:val="28"/>
        </w:rPr>
        <w:t>Комитет</w:t>
      </w:r>
      <w:r w:rsidR="000B318F" w:rsidRPr="000B318F">
        <w:rPr>
          <w:sz w:val="28"/>
          <w:szCs w:val="28"/>
        </w:rPr>
        <w:t xml:space="preserve"> устанавливает заявителю для их устранения срок, не превышающий 30 календарных дней.</w:t>
      </w:r>
    </w:p>
    <w:p w:rsidR="000B318F" w:rsidRPr="000B318F" w:rsidRDefault="00FE6C50" w:rsidP="000B318F">
      <w:pPr>
        <w:rPr>
          <w:sz w:val="28"/>
          <w:szCs w:val="28"/>
        </w:rPr>
      </w:pPr>
      <w:bookmarkStart w:id="55" w:name="sub_308"/>
      <w:bookmarkEnd w:id="54"/>
      <w:r>
        <w:rPr>
          <w:sz w:val="28"/>
          <w:szCs w:val="28"/>
        </w:rPr>
        <w:t>3.7.</w:t>
      </w:r>
      <w:r w:rsidR="000B318F" w:rsidRPr="000B318F">
        <w:rPr>
          <w:sz w:val="28"/>
          <w:szCs w:val="28"/>
        </w:rPr>
        <w:t xml:space="preserve"> Проведение проверки начинается после представления заявителем документов, предусмотренных </w:t>
      </w:r>
      <w:r w:rsidR="00C2065A">
        <w:rPr>
          <w:sz w:val="28"/>
          <w:szCs w:val="28"/>
        </w:rPr>
        <w:t>под</w:t>
      </w:r>
      <w:hyperlink w:anchor="sub_301" w:history="1">
        <w:r w:rsidR="000B318F" w:rsidRPr="000B318F">
          <w:rPr>
            <w:rStyle w:val="a4"/>
            <w:color w:val="auto"/>
            <w:sz w:val="28"/>
            <w:szCs w:val="28"/>
          </w:rPr>
          <w:t xml:space="preserve">пунктами </w:t>
        </w:r>
        <w:r w:rsidR="00F56097">
          <w:rPr>
            <w:rStyle w:val="a4"/>
            <w:color w:val="auto"/>
            <w:sz w:val="28"/>
            <w:szCs w:val="28"/>
          </w:rPr>
          <w:t>3.1.</w:t>
        </w:r>
      </w:hyperlink>
      <w:r w:rsidR="000B318F" w:rsidRPr="000B318F">
        <w:rPr>
          <w:sz w:val="28"/>
          <w:szCs w:val="28"/>
        </w:rPr>
        <w:t xml:space="preserve"> и </w:t>
      </w:r>
      <w:hyperlink w:anchor="sub_302" w:history="1">
        <w:r w:rsidR="00F56097">
          <w:rPr>
            <w:rStyle w:val="a4"/>
            <w:color w:val="auto"/>
            <w:sz w:val="28"/>
            <w:szCs w:val="28"/>
          </w:rPr>
          <w:t>3.2.</w:t>
        </w:r>
      </w:hyperlink>
      <w:r w:rsidR="000B318F" w:rsidRPr="000B318F">
        <w:rPr>
          <w:sz w:val="28"/>
          <w:szCs w:val="28"/>
        </w:rPr>
        <w:t xml:space="preserve"> настоящего Порядка, и завершается направлением (вручением) заявителю заключения о результатах проверки инвестиционного проекта на предмет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56" w:name="sub_309"/>
      <w:bookmarkEnd w:id="55"/>
      <w:r>
        <w:rPr>
          <w:sz w:val="28"/>
          <w:szCs w:val="28"/>
        </w:rPr>
        <w:t>3.8</w:t>
      </w:r>
      <w:r w:rsidR="000B318F" w:rsidRPr="000B318F">
        <w:rPr>
          <w:sz w:val="28"/>
          <w:szCs w:val="28"/>
        </w:rPr>
        <w:t xml:space="preserve"> Проверка инвестиционного проекта, не соответствующего качественным критериям, на соответствие его количественным критериям и </w:t>
      </w:r>
      <w:r w:rsidR="000B318F" w:rsidRPr="000B318F">
        <w:rPr>
          <w:sz w:val="28"/>
          <w:szCs w:val="28"/>
        </w:rPr>
        <w:lastRenderedPageBreak/>
        <w:t>проверка правильности расчета заявителем интегральной оценки этого проекта не проводятся.</w:t>
      </w:r>
    </w:p>
    <w:p w:rsidR="000B318F" w:rsidRPr="000B318F" w:rsidRDefault="00FE6C50" w:rsidP="000B318F">
      <w:pPr>
        <w:rPr>
          <w:sz w:val="28"/>
          <w:szCs w:val="28"/>
        </w:rPr>
      </w:pPr>
      <w:bookmarkStart w:id="57" w:name="sub_310"/>
      <w:bookmarkEnd w:id="56"/>
      <w:r>
        <w:rPr>
          <w:sz w:val="28"/>
          <w:szCs w:val="28"/>
        </w:rPr>
        <w:t>3.9.</w:t>
      </w:r>
      <w:r w:rsidR="000B318F" w:rsidRPr="000B318F">
        <w:rPr>
          <w:sz w:val="28"/>
          <w:szCs w:val="28"/>
        </w:rPr>
        <w:t xml:space="preserve"> Срок проведения проверки, подготовки и выдачи заключения не должен превышать 3 месяцев после представления полного пакета документов заявителем в соответствии с </w:t>
      </w:r>
      <w:r w:rsidR="00F56097">
        <w:rPr>
          <w:sz w:val="28"/>
          <w:szCs w:val="28"/>
        </w:rPr>
        <w:t>под</w:t>
      </w:r>
      <w:hyperlink w:anchor="sub_3012" w:history="1">
        <w:r w:rsidR="000B318F" w:rsidRPr="000B318F">
          <w:rPr>
            <w:rStyle w:val="a4"/>
            <w:color w:val="auto"/>
            <w:sz w:val="28"/>
            <w:szCs w:val="28"/>
          </w:rPr>
          <w:t xml:space="preserve">пунктом </w:t>
        </w:r>
        <w:r w:rsidR="00F56097">
          <w:rPr>
            <w:rStyle w:val="a4"/>
            <w:color w:val="auto"/>
            <w:sz w:val="28"/>
            <w:szCs w:val="28"/>
          </w:rPr>
          <w:t>3.1.</w:t>
        </w:r>
      </w:hyperlink>
      <w:r w:rsidR="000B318F" w:rsidRPr="000B318F">
        <w:rPr>
          <w:sz w:val="28"/>
          <w:szCs w:val="28"/>
        </w:rPr>
        <w:t xml:space="preserve"> настоящего Порядка.</w:t>
      </w:r>
      <w:bookmarkStart w:id="58" w:name="sub_400"/>
      <w:bookmarkEnd w:id="57"/>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Выдача заключения о результатах проверки</w:t>
      </w:r>
    </w:p>
    <w:bookmarkEnd w:id="58"/>
    <w:p w:rsidR="000B318F" w:rsidRPr="000B318F" w:rsidRDefault="000B318F" w:rsidP="000B318F">
      <w:pPr>
        <w:rPr>
          <w:sz w:val="28"/>
          <w:szCs w:val="28"/>
        </w:rPr>
      </w:pPr>
    </w:p>
    <w:p w:rsidR="000B318F" w:rsidRPr="000B318F" w:rsidRDefault="00FE6C50" w:rsidP="000B318F">
      <w:pPr>
        <w:rPr>
          <w:sz w:val="28"/>
          <w:szCs w:val="28"/>
        </w:rPr>
      </w:pPr>
      <w:bookmarkStart w:id="59" w:name="sub_401"/>
      <w:r>
        <w:rPr>
          <w:sz w:val="28"/>
          <w:szCs w:val="28"/>
        </w:rPr>
        <w:t>4.1</w:t>
      </w:r>
      <w:r w:rsidR="000B318F" w:rsidRPr="000B318F">
        <w:rPr>
          <w:sz w:val="28"/>
          <w:szCs w:val="28"/>
        </w:rPr>
        <w:t xml:space="preserve"> Результатом проверки является заключение </w:t>
      </w:r>
      <w:r w:rsidR="00AD5734">
        <w:rPr>
          <w:sz w:val="28"/>
          <w:szCs w:val="28"/>
        </w:rPr>
        <w:t>Комитета</w:t>
      </w:r>
      <w:r w:rsidR="000B318F" w:rsidRPr="000B318F">
        <w:rPr>
          <w:sz w:val="28"/>
          <w:szCs w:val="28"/>
        </w:rPr>
        <w:t xml:space="preserve"> по форме согласно </w:t>
      </w:r>
      <w:hyperlink w:anchor="sub_1300" w:history="1">
        <w:r w:rsidR="000B318F" w:rsidRPr="000B318F">
          <w:rPr>
            <w:rStyle w:val="a4"/>
            <w:color w:val="auto"/>
            <w:sz w:val="28"/>
            <w:szCs w:val="28"/>
          </w:rPr>
          <w:t>приложению № 3</w:t>
        </w:r>
      </w:hyperlink>
      <w:r w:rsidR="000B318F" w:rsidRPr="000B318F">
        <w:rPr>
          <w:sz w:val="28"/>
          <w:szCs w:val="28"/>
        </w:rPr>
        <w:t xml:space="preserve">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60" w:name="sub_402"/>
      <w:bookmarkEnd w:id="59"/>
      <w:r>
        <w:rPr>
          <w:sz w:val="28"/>
          <w:szCs w:val="28"/>
        </w:rPr>
        <w:t>4.2.</w:t>
      </w:r>
      <w:r w:rsidR="000B318F" w:rsidRPr="000B318F">
        <w:rPr>
          <w:sz w:val="28"/>
          <w:szCs w:val="28"/>
        </w:rPr>
        <w:t xml:space="preserve"> Положительное заключение является обязательным документом, необходимым для разработки нормативного правового акта, предусматривающего предоставление средств бюджета муниципального образования «Город Майкоп», направляемых на реализацию рассматриваемого инвестиционного проекта.</w:t>
      </w:r>
    </w:p>
    <w:bookmarkEnd w:id="60"/>
    <w:p w:rsidR="000B318F" w:rsidRPr="000B318F" w:rsidRDefault="000B318F" w:rsidP="000B318F">
      <w:pPr>
        <w:rPr>
          <w:sz w:val="28"/>
          <w:szCs w:val="28"/>
        </w:rPr>
      </w:pPr>
      <w:r w:rsidRPr="000B318F">
        <w:rPr>
          <w:sz w:val="28"/>
          <w:szCs w:val="28"/>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то в отношении такого проекта проводится повторная проверка в соответствии с настоящим Порядком.</w:t>
      </w:r>
    </w:p>
    <w:p w:rsidR="000B318F" w:rsidRPr="000B318F" w:rsidRDefault="00FE6C50" w:rsidP="000B318F">
      <w:pPr>
        <w:rPr>
          <w:sz w:val="28"/>
          <w:szCs w:val="28"/>
        </w:rPr>
      </w:pPr>
      <w:bookmarkStart w:id="61" w:name="sub_403"/>
      <w:r>
        <w:rPr>
          <w:sz w:val="28"/>
          <w:szCs w:val="28"/>
        </w:rPr>
        <w:t>4.3.</w:t>
      </w:r>
      <w:r w:rsidR="000B318F" w:rsidRPr="000B318F">
        <w:rPr>
          <w:sz w:val="28"/>
          <w:szCs w:val="28"/>
        </w:rPr>
        <w:t xml:space="preserve"> Отрицательное заключение должно содержать мотивированные выводы о неэффективности использования средств бюджета муниципального образования «Город Майкоп»,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bookmarkEnd w:id="61"/>
    <w:p w:rsidR="000B318F" w:rsidRPr="000B318F" w:rsidRDefault="000B318F" w:rsidP="000B318F">
      <w:pPr>
        <w:rPr>
          <w:sz w:val="28"/>
          <w:szCs w:val="28"/>
        </w:rPr>
      </w:pPr>
      <w:r w:rsidRPr="000B318F">
        <w:rPr>
          <w:sz w:val="28"/>
          <w:szCs w:val="28"/>
        </w:rPr>
        <w:t>Отрицательное заключение, полученное в соответствии с настоящим Порядком, является основанием для подготовки предложения об отмене ранее принятого решения о дальнейшем предоставлении средств бюджета муниципального образования «Город Майкоп» на реализацию инвестиционного проекта.</w:t>
      </w:r>
    </w:p>
    <w:p w:rsidR="000B318F" w:rsidRPr="000B318F" w:rsidRDefault="00FE6C50" w:rsidP="000B318F">
      <w:pPr>
        <w:rPr>
          <w:sz w:val="28"/>
          <w:szCs w:val="28"/>
        </w:rPr>
      </w:pPr>
      <w:bookmarkStart w:id="62" w:name="sub_404"/>
      <w:r>
        <w:rPr>
          <w:sz w:val="28"/>
          <w:szCs w:val="28"/>
        </w:rPr>
        <w:t>4.4.</w:t>
      </w:r>
      <w:r w:rsidR="000B318F" w:rsidRPr="000B318F">
        <w:rPr>
          <w:sz w:val="28"/>
          <w:szCs w:val="28"/>
        </w:rPr>
        <w:t xml:space="preserve">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bookmarkEnd w:id="62"/>
    </w:p>
    <w:p w:rsidR="000B318F" w:rsidRPr="000B318F" w:rsidRDefault="000B318F" w:rsidP="000B318F">
      <w:pPr>
        <w:ind w:firstLine="3261"/>
        <w:jc w:val="right"/>
        <w:rPr>
          <w:color w:val="000000"/>
          <w:sz w:val="28"/>
          <w:szCs w:val="28"/>
        </w:rPr>
      </w:pPr>
      <w:r w:rsidRPr="000B318F">
        <w:rPr>
          <w:color w:val="000000"/>
          <w:sz w:val="28"/>
          <w:szCs w:val="28"/>
        </w:rPr>
        <w:t>Приложение № 1</w:t>
      </w:r>
    </w:p>
    <w:p w:rsidR="000B318F" w:rsidRPr="000B318F" w:rsidRDefault="000B318F" w:rsidP="000B318F">
      <w:pPr>
        <w:ind w:firstLine="3261"/>
        <w:jc w:val="right"/>
        <w:rPr>
          <w:color w:val="000000"/>
          <w:sz w:val="28"/>
          <w:szCs w:val="28"/>
        </w:rPr>
      </w:pPr>
      <w:r w:rsidRPr="000B318F">
        <w:rPr>
          <w:color w:val="000000"/>
          <w:sz w:val="28"/>
          <w:szCs w:val="28"/>
        </w:rPr>
        <w:lastRenderedPageBreak/>
        <w:t>к Порядку проведения проверки</w:t>
      </w:r>
    </w:p>
    <w:p w:rsidR="000B318F" w:rsidRPr="000B318F" w:rsidRDefault="000B318F" w:rsidP="000B318F">
      <w:pPr>
        <w:ind w:firstLine="3261"/>
        <w:jc w:val="right"/>
        <w:rPr>
          <w:color w:val="000000"/>
          <w:sz w:val="28"/>
          <w:szCs w:val="28"/>
        </w:rPr>
      </w:pPr>
      <w:r w:rsidRPr="000B318F">
        <w:rPr>
          <w:color w:val="000000"/>
          <w:sz w:val="28"/>
          <w:szCs w:val="28"/>
        </w:rPr>
        <w:t>инвестиционных проектов, финансирование</w:t>
      </w:r>
    </w:p>
    <w:p w:rsidR="000B318F" w:rsidRPr="000B318F" w:rsidRDefault="000B318F" w:rsidP="000B318F">
      <w:pPr>
        <w:ind w:firstLine="3261"/>
        <w:jc w:val="right"/>
        <w:rPr>
          <w:color w:val="000000"/>
          <w:sz w:val="28"/>
          <w:szCs w:val="28"/>
        </w:rPr>
      </w:pPr>
      <w:r w:rsidRPr="000B318F">
        <w:rPr>
          <w:color w:val="000000"/>
          <w:sz w:val="28"/>
          <w:szCs w:val="28"/>
        </w:rPr>
        <w:t>которых планируется осуществлять полностью</w:t>
      </w:r>
    </w:p>
    <w:p w:rsidR="000B318F" w:rsidRPr="000B318F" w:rsidRDefault="000B318F" w:rsidP="000B318F">
      <w:pPr>
        <w:ind w:firstLine="3261"/>
        <w:jc w:val="right"/>
        <w:rPr>
          <w:color w:val="000000"/>
          <w:sz w:val="28"/>
          <w:szCs w:val="28"/>
        </w:rPr>
      </w:pPr>
      <w:r w:rsidRPr="000B318F">
        <w:rPr>
          <w:color w:val="000000"/>
          <w:sz w:val="28"/>
          <w:szCs w:val="28"/>
        </w:rPr>
        <w:t>или частично за счет средств бюджета</w:t>
      </w:r>
    </w:p>
    <w:p w:rsidR="000B318F" w:rsidRPr="000B318F" w:rsidRDefault="000B318F" w:rsidP="000B318F">
      <w:pPr>
        <w:ind w:firstLine="3261"/>
        <w:jc w:val="right"/>
        <w:rPr>
          <w:color w:val="000000"/>
          <w:sz w:val="28"/>
          <w:szCs w:val="28"/>
        </w:rPr>
      </w:pPr>
      <w:r w:rsidRPr="000B318F">
        <w:rPr>
          <w:color w:val="000000"/>
          <w:sz w:val="28"/>
          <w:szCs w:val="28"/>
        </w:rPr>
        <w:t>муниципального образования «Город Майкоп»,</w:t>
      </w:r>
    </w:p>
    <w:p w:rsidR="000B318F" w:rsidRPr="000B318F" w:rsidRDefault="000B318F" w:rsidP="000B318F">
      <w:pPr>
        <w:ind w:firstLine="3261"/>
        <w:jc w:val="right"/>
        <w:rPr>
          <w:color w:val="000000"/>
          <w:sz w:val="28"/>
          <w:szCs w:val="28"/>
        </w:rPr>
      </w:pPr>
      <w:r w:rsidRPr="000B318F">
        <w:rPr>
          <w:color w:val="000000"/>
          <w:sz w:val="28"/>
          <w:szCs w:val="28"/>
        </w:rPr>
        <w:t>на предмет эффективности использования</w:t>
      </w:r>
    </w:p>
    <w:p w:rsidR="000B318F" w:rsidRPr="000B318F" w:rsidRDefault="000B318F" w:rsidP="000B318F">
      <w:pPr>
        <w:ind w:firstLine="3261"/>
        <w:jc w:val="right"/>
        <w:rPr>
          <w:color w:val="000000"/>
          <w:sz w:val="28"/>
          <w:szCs w:val="28"/>
        </w:rPr>
      </w:pPr>
      <w:r w:rsidRPr="000B318F">
        <w:rPr>
          <w:color w:val="000000"/>
          <w:sz w:val="28"/>
          <w:szCs w:val="28"/>
        </w:rPr>
        <w:t>направляемых на капитальные вложения</w:t>
      </w:r>
    </w:p>
    <w:p w:rsidR="000B318F" w:rsidRPr="000B318F" w:rsidRDefault="000B318F" w:rsidP="000B318F">
      <w:pPr>
        <w:ind w:firstLine="3261"/>
        <w:jc w:val="right"/>
        <w:rPr>
          <w:b/>
          <w:sz w:val="28"/>
          <w:szCs w:val="28"/>
        </w:rPr>
      </w:pPr>
      <w:r w:rsidRPr="000B318F">
        <w:rPr>
          <w:color w:val="000000"/>
          <w:sz w:val="28"/>
          <w:szCs w:val="28"/>
        </w:rPr>
        <w:t>бюджетных средств</w:t>
      </w:r>
    </w:p>
    <w:p w:rsidR="000B318F" w:rsidRPr="000B318F" w:rsidRDefault="000B318F" w:rsidP="000B318F">
      <w:pPr>
        <w:rPr>
          <w:sz w:val="28"/>
          <w:szCs w:val="28"/>
        </w:rPr>
      </w:pPr>
    </w:p>
    <w:tbl>
      <w:tblPr>
        <w:tblW w:w="5000" w:type="pct"/>
        <w:tblLook w:val="0000" w:firstRow="0" w:lastRow="0" w:firstColumn="0" w:lastColumn="0" w:noHBand="0" w:noVBand="0"/>
      </w:tblPr>
      <w:tblGrid>
        <w:gridCol w:w="553"/>
        <w:gridCol w:w="1008"/>
        <w:gridCol w:w="1006"/>
        <w:gridCol w:w="734"/>
        <w:gridCol w:w="371"/>
        <w:gridCol w:w="1006"/>
        <w:gridCol w:w="1099"/>
        <w:gridCol w:w="371"/>
        <w:gridCol w:w="643"/>
        <w:gridCol w:w="2280"/>
      </w:tblGrid>
      <w:tr w:rsidR="000B318F" w:rsidRPr="000B318F" w:rsidTr="00C2065A">
        <w:tc>
          <w:tcPr>
            <w:tcW w:w="2514" w:type="pct"/>
            <w:gridSpan w:val="6"/>
          </w:tcPr>
          <w:p w:rsidR="000B318F" w:rsidRPr="000B318F" w:rsidRDefault="000B318F" w:rsidP="00C2065A">
            <w:pPr>
              <w:pStyle w:val="a9"/>
              <w:rPr>
                <w:sz w:val="28"/>
                <w:szCs w:val="28"/>
              </w:rPr>
            </w:pPr>
          </w:p>
        </w:tc>
        <w:tc>
          <w:tcPr>
            <w:tcW w:w="2486" w:type="pct"/>
            <w:gridSpan w:val="4"/>
          </w:tcPr>
          <w:p w:rsidR="000B318F" w:rsidRPr="000B318F" w:rsidRDefault="000B318F" w:rsidP="00C2065A">
            <w:pPr>
              <w:pStyle w:val="aa"/>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1"/>
              <w:rPr>
                <w:rFonts w:ascii="Times New Roman" w:hAnsi="Times New Roman"/>
                <w:b w:val="0"/>
                <w:color w:val="26282F"/>
                <w:kern w:val="0"/>
                <w:sz w:val="28"/>
                <w:szCs w:val="28"/>
                <w:lang w:val="ru-RU" w:eastAsia="ru-RU"/>
              </w:rPr>
            </w:pPr>
            <w:r w:rsidRPr="000B318F">
              <w:rPr>
                <w:rFonts w:ascii="Times New Roman" w:hAnsi="Times New Roman"/>
                <w:b w:val="0"/>
                <w:kern w:val="0"/>
                <w:sz w:val="28"/>
                <w:szCs w:val="28"/>
                <w:lang w:val="ru-RU" w:eastAsia="ru-RU"/>
              </w:rPr>
              <w:t xml:space="preserve">Заявление </w:t>
            </w:r>
            <w:r w:rsidRPr="000B318F">
              <w:rPr>
                <w:rFonts w:ascii="Times New Roman" w:hAnsi="Times New Roman"/>
                <w:b w:val="0"/>
                <w:kern w:val="0"/>
                <w:sz w:val="28"/>
                <w:szCs w:val="28"/>
                <w:lang w:val="ru-RU" w:eastAsia="ru-RU"/>
              </w:rPr>
              <w:br/>
              <w:t xml:space="preserve">на проведение проверки инвестиционного проекта </w:t>
            </w:r>
            <w:r w:rsidRPr="000B318F">
              <w:rPr>
                <w:rFonts w:ascii="Times New Roman" w:hAnsi="Times New Roman"/>
                <w:b w:val="0"/>
                <w:kern w:val="0"/>
                <w:sz w:val="28"/>
                <w:szCs w:val="28"/>
                <w:lang w:val="ru-RU" w:eastAsia="ru-RU"/>
              </w:rPr>
              <w:br/>
              <w:t>на предмет эффективности использования направляемых на капитальные вложения бюджетных средств</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3295" w:type="pct"/>
            <w:gridSpan w:val="8"/>
          </w:tcPr>
          <w:p w:rsidR="000B318F" w:rsidRPr="000B318F" w:rsidRDefault="000B318F" w:rsidP="00C2065A">
            <w:pPr>
              <w:pStyle w:val="a9"/>
              <w:rPr>
                <w:sz w:val="28"/>
                <w:szCs w:val="28"/>
              </w:rPr>
            </w:pPr>
            <w:r w:rsidRPr="000B318F">
              <w:rPr>
                <w:sz w:val="28"/>
                <w:szCs w:val="28"/>
              </w:rPr>
              <w:t>Прошу провести проверку инвестиционного проекта</w:t>
            </w:r>
          </w:p>
        </w:tc>
        <w:tc>
          <w:tcPr>
            <w:tcW w:w="1705" w:type="pct"/>
            <w:gridSpan w:val="2"/>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___________________________________________________________________________________________</w:t>
            </w:r>
            <w:r w:rsidR="00FE6C50">
              <w:rPr>
                <w:sz w:val="28"/>
                <w:szCs w:val="28"/>
              </w:rPr>
              <w:t>___________________________________</w:t>
            </w:r>
          </w:p>
        </w:tc>
      </w:tr>
      <w:tr w:rsidR="000B318F" w:rsidRPr="000B318F" w:rsidTr="00C2065A">
        <w:tc>
          <w:tcPr>
            <w:tcW w:w="5000" w:type="pct"/>
            <w:gridSpan w:val="10"/>
          </w:tcPr>
          <w:p w:rsidR="000B318F" w:rsidRPr="000B318F" w:rsidRDefault="000B318F" w:rsidP="00C2065A">
            <w:pPr>
              <w:pStyle w:val="a9"/>
              <w:jc w:val="center"/>
              <w:rPr>
                <w:sz w:val="28"/>
                <w:szCs w:val="28"/>
              </w:rPr>
            </w:pPr>
            <w:r w:rsidRPr="00FE6C50">
              <w:rPr>
                <w:szCs w:val="28"/>
              </w:rPr>
              <w:t>наименование инвестиционного проекта</w:t>
            </w:r>
          </w:p>
        </w:tc>
      </w:tr>
      <w:tr w:rsidR="000B318F" w:rsidRPr="000B318F" w:rsidTr="00C2065A">
        <w:tc>
          <w:tcPr>
            <w:tcW w:w="5000" w:type="pct"/>
            <w:gridSpan w:val="10"/>
          </w:tcPr>
          <w:p w:rsidR="000B318F" w:rsidRPr="000B318F" w:rsidRDefault="000B318F" w:rsidP="00C2065A">
            <w:pPr>
              <w:pStyle w:val="aa"/>
              <w:rPr>
                <w:sz w:val="28"/>
                <w:szCs w:val="28"/>
              </w:rPr>
            </w:pPr>
            <w:r w:rsidRPr="000B318F">
              <w:rPr>
                <w:sz w:val="28"/>
                <w:szCs w:val="28"/>
              </w:rPr>
              <w:t xml:space="preserve">на предмет эффективности использования </w:t>
            </w:r>
            <w:r w:rsidRPr="000B318F">
              <w:rPr>
                <w:color w:val="26282F"/>
                <w:sz w:val="28"/>
                <w:szCs w:val="28"/>
              </w:rPr>
              <w:t>направляемых на капитальные вложения бюджетных средств.</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Приложение:</w:t>
            </w:r>
          </w:p>
        </w:tc>
      </w:tr>
      <w:tr w:rsidR="000B318F" w:rsidRPr="000B318F" w:rsidTr="00C2065A">
        <w:tc>
          <w:tcPr>
            <w:tcW w:w="2514" w:type="pct"/>
            <w:gridSpan w:val="6"/>
          </w:tcPr>
          <w:p w:rsidR="000B318F" w:rsidRPr="000B318F" w:rsidRDefault="000B318F" w:rsidP="00C2065A">
            <w:pPr>
              <w:pStyle w:val="a9"/>
              <w:rPr>
                <w:sz w:val="28"/>
                <w:szCs w:val="28"/>
              </w:rPr>
            </w:pPr>
            <w:r w:rsidRPr="000B318F">
              <w:rPr>
                <w:sz w:val="28"/>
                <w:szCs w:val="28"/>
              </w:rPr>
              <w:t>1. Паспорт инвестиционного проекта на</w:t>
            </w:r>
          </w:p>
        </w:tc>
        <w:tc>
          <w:tcPr>
            <w:tcW w:w="622" w:type="pct"/>
          </w:tcPr>
          <w:p w:rsidR="000B318F" w:rsidRPr="000B318F" w:rsidRDefault="000B318F" w:rsidP="00C2065A">
            <w:pPr>
              <w:pStyle w:val="a9"/>
              <w:rPr>
                <w:sz w:val="28"/>
                <w:szCs w:val="28"/>
              </w:rPr>
            </w:pPr>
          </w:p>
          <w:p w:rsidR="000B318F" w:rsidRPr="000B318F" w:rsidRDefault="000B318F" w:rsidP="00C2065A">
            <w:pPr>
              <w:pStyle w:val="a9"/>
              <w:rPr>
                <w:sz w:val="28"/>
                <w:szCs w:val="28"/>
              </w:rPr>
            </w:pPr>
            <w:r w:rsidRPr="000B318F">
              <w:rPr>
                <w:sz w:val="28"/>
                <w:szCs w:val="28"/>
              </w:rPr>
              <w:t>______</w:t>
            </w:r>
          </w:p>
        </w:tc>
        <w:tc>
          <w:tcPr>
            <w:tcW w:w="1864" w:type="pct"/>
            <w:gridSpan w:val="3"/>
          </w:tcPr>
          <w:p w:rsidR="000B318F" w:rsidRPr="000B318F" w:rsidRDefault="000B318F" w:rsidP="00C2065A">
            <w:pPr>
              <w:pStyle w:val="a9"/>
              <w:rPr>
                <w:sz w:val="28"/>
                <w:szCs w:val="28"/>
              </w:rPr>
            </w:pPr>
          </w:p>
          <w:p w:rsidR="000B318F" w:rsidRPr="000B318F" w:rsidRDefault="000B318F" w:rsidP="00C2065A">
            <w:pPr>
              <w:pStyle w:val="a9"/>
              <w:rPr>
                <w:sz w:val="28"/>
                <w:szCs w:val="28"/>
              </w:rPr>
            </w:pPr>
            <w:r w:rsidRPr="000B318F">
              <w:rPr>
                <w:sz w:val="28"/>
                <w:szCs w:val="28"/>
              </w:rPr>
              <w:t>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 xml:space="preserve">2. Обоснование экономической целесообразности реализации инвестиционного проекта  </w:t>
            </w:r>
          </w:p>
        </w:tc>
      </w:tr>
      <w:tr w:rsidR="000B318F" w:rsidRPr="000B318F" w:rsidTr="00C2065A">
        <w:tc>
          <w:tcPr>
            <w:tcW w:w="275" w:type="pct"/>
          </w:tcPr>
          <w:p w:rsidR="000B318F" w:rsidRPr="000B318F" w:rsidRDefault="000B318F" w:rsidP="00C2065A">
            <w:pPr>
              <w:pStyle w:val="a9"/>
              <w:rPr>
                <w:sz w:val="28"/>
                <w:szCs w:val="28"/>
              </w:rPr>
            </w:pPr>
            <w:r w:rsidRPr="000B318F">
              <w:rPr>
                <w:sz w:val="28"/>
                <w:szCs w:val="28"/>
              </w:rPr>
              <w:t>на</w:t>
            </w:r>
          </w:p>
        </w:tc>
        <w:tc>
          <w:tcPr>
            <w:tcW w:w="564" w:type="pct"/>
          </w:tcPr>
          <w:p w:rsidR="000B318F" w:rsidRPr="000B318F" w:rsidRDefault="000B318F" w:rsidP="00C2065A">
            <w:pPr>
              <w:pStyle w:val="a9"/>
              <w:rPr>
                <w:sz w:val="28"/>
                <w:szCs w:val="28"/>
              </w:rPr>
            </w:pPr>
            <w:r w:rsidRPr="000B318F">
              <w:rPr>
                <w:sz w:val="28"/>
                <w:szCs w:val="28"/>
              </w:rPr>
              <w:t>_____</w:t>
            </w:r>
          </w:p>
        </w:tc>
        <w:tc>
          <w:tcPr>
            <w:tcW w:w="4161" w:type="pct"/>
            <w:gridSpan w:val="8"/>
          </w:tcPr>
          <w:p w:rsidR="000B318F" w:rsidRPr="000B318F" w:rsidRDefault="000B318F" w:rsidP="00C2065A">
            <w:pPr>
              <w:pStyle w:val="a9"/>
              <w:rPr>
                <w:sz w:val="28"/>
                <w:szCs w:val="28"/>
              </w:rPr>
            </w:pPr>
            <w:r w:rsidRPr="000B318F">
              <w:rPr>
                <w:sz w:val="28"/>
                <w:szCs w:val="28"/>
              </w:rPr>
              <w:t>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3. Задание на проектирование объекта капитального строительства на 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 xml:space="preserve">4.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на ____ л . в 2 экз. </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5. Копия разрешения на строительство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6. Копия положительного заключения государственной экспертизы проектной документации и результатов инженерных изысканий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7.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 xml:space="preserve">8. Копия положительного заключения об эффективности использования </w:t>
            </w:r>
            <w:r w:rsidRPr="000B318F">
              <w:rPr>
                <w:sz w:val="28"/>
                <w:szCs w:val="28"/>
              </w:rPr>
              <w:lastRenderedPageBreak/>
              <w:t>средств бюджета субъекта Российской Федерации и (или) средств местных бюджетов,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(муниципальной собственности) или приобретения объектов недвижимого имущества в государственную собственность субъектов Российской Федерации (муниципальную собственность), выданного по согласованию с федеральным органом исполнительной власти - главным распорядителем средств федерального бюджета высшим исполнительным органом государственной власти субъекта Российской Федерации, главой местной администрации по результатам проверки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соответствии с методикой - в случае если предполагается софинансирование создания или приобретения таких объектов за счет средств федерального бюджета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lastRenderedPageBreak/>
              <w:t>9.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результаты интегральной оценки, проведенной заявителем в соответствии с Методикой на ____ л. в 2 экз.</w:t>
            </w:r>
          </w:p>
        </w:tc>
      </w:tr>
      <w:tr w:rsidR="00FE6C50" w:rsidRPr="000B318F" w:rsidTr="00C2065A">
        <w:tc>
          <w:tcPr>
            <w:tcW w:w="1792" w:type="pct"/>
            <w:gridSpan w:val="4"/>
          </w:tcPr>
          <w:p w:rsidR="000B318F" w:rsidRPr="000B318F" w:rsidRDefault="000B318F" w:rsidP="00C2065A">
            <w:pPr>
              <w:pStyle w:val="a9"/>
              <w:jc w:val="center"/>
              <w:rPr>
                <w:sz w:val="28"/>
                <w:szCs w:val="28"/>
              </w:rPr>
            </w:pPr>
          </w:p>
          <w:p w:rsidR="000B318F" w:rsidRPr="000B318F" w:rsidRDefault="000B318F" w:rsidP="00C2065A"/>
          <w:p w:rsidR="000B318F" w:rsidRPr="000B318F" w:rsidRDefault="000B318F" w:rsidP="00C2065A">
            <w:pPr>
              <w:ind w:firstLine="0"/>
            </w:pPr>
            <w:r w:rsidRPr="000B318F">
              <w:t>_________________________</w:t>
            </w:r>
          </w:p>
          <w:p w:rsidR="000B318F" w:rsidRPr="000B318F" w:rsidRDefault="000B318F" w:rsidP="00C2065A">
            <w:pPr>
              <w:pStyle w:val="a9"/>
              <w:jc w:val="center"/>
              <w:rPr>
                <w:sz w:val="28"/>
                <w:szCs w:val="28"/>
              </w:rPr>
            </w:pPr>
            <w:r w:rsidRPr="00C2065A">
              <w:rPr>
                <w:szCs w:val="28"/>
              </w:rPr>
              <w:t>Должностное лицо, ответственное за реализацию инвестиционного проекта (должность)</w:t>
            </w:r>
          </w:p>
        </w:tc>
        <w:tc>
          <w:tcPr>
            <w:tcW w:w="159" w:type="pct"/>
          </w:tcPr>
          <w:p w:rsidR="000B318F" w:rsidRPr="000B318F" w:rsidRDefault="000B318F" w:rsidP="00C2065A">
            <w:pPr>
              <w:pStyle w:val="a9"/>
              <w:rPr>
                <w:sz w:val="28"/>
                <w:szCs w:val="28"/>
              </w:rPr>
            </w:pPr>
          </w:p>
        </w:tc>
        <w:tc>
          <w:tcPr>
            <w:tcW w:w="1185" w:type="pct"/>
            <w:gridSpan w:val="2"/>
          </w:tcPr>
          <w:p w:rsidR="000B318F" w:rsidRPr="000B318F" w:rsidRDefault="000B318F" w:rsidP="00C2065A">
            <w:pPr>
              <w:pStyle w:val="a9"/>
              <w:jc w:val="center"/>
              <w:rPr>
                <w:sz w:val="28"/>
                <w:szCs w:val="28"/>
              </w:rPr>
            </w:pPr>
          </w:p>
          <w:p w:rsidR="000B318F" w:rsidRPr="000B318F" w:rsidRDefault="000B318F" w:rsidP="00C2065A">
            <w:pPr>
              <w:pStyle w:val="a9"/>
              <w:jc w:val="center"/>
              <w:rPr>
                <w:sz w:val="28"/>
                <w:szCs w:val="28"/>
              </w:rPr>
            </w:pPr>
          </w:p>
          <w:p w:rsidR="000B318F" w:rsidRPr="000B318F" w:rsidRDefault="000B318F" w:rsidP="00C2065A">
            <w:pPr>
              <w:pStyle w:val="a9"/>
              <w:rPr>
                <w:sz w:val="28"/>
                <w:szCs w:val="28"/>
              </w:rPr>
            </w:pPr>
            <w:r w:rsidRPr="000B318F">
              <w:rPr>
                <w:sz w:val="28"/>
                <w:szCs w:val="28"/>
              </w:rPr>
              <w:t>_____________</w:t>
            </w:r>
          </w:p>
          <w:p w:rsidR="000B318F" w:rsidRPr="000B318F" w:rsidRDefault="00C2065A" w:rsidP="00C2065A">
            <w:pPr>
              <w:pStyle w:val="a9"/>
              <w:jc w:val="center"/>
              <w:rPr>
                <w:sz w:val="28"/>
                <w:szCs w:val="28"/>
              </w:rPr>
            </w:pPr>
            <w:r>
              <w:rPr>
                <w:szCs w:val="28"/>
              </w:rPr>
              <w:t>(</w:t>
            </w:r>
            <w:r w:rsidR="000B318F" w:rsidRPr="00C2065A">
              <w:rPr>
                <w:szCs w:val="28"/>
              </w:rPr>
              <w:t>подпись</w:t>
            </w:r>
            <w:r>
              <w:rPr>
                <w:szCs w:val="28"/>
              </w:rPr>
              <w:t>)</w:t>
            </w:r>
          </w:p>
        </w:tc>
        <w:tc>
          <w:tcPr>
            <w:tcW w:w="159" w:type="pct"/>
          </w:tcPr>
          <w:p w:rsidR="000B318F" w:rsidRPr="000B318F" w:rsidRDefault="000B318F" w:rsidP="00C2065A">
            <w:pPr>
              <w:pStyle w:val="a9"/>
              <w:rPr>
                <w:sz w:val="28"/>
                <w:szCs w:val="28"/>
              </w:rPr>
            </w:pPr>
          </w:p>
        </w:tc>
        <w:tc>
          <w:tcPr>
            <w:tcW w:w="1705" w:type="pct"/>
            <w:gridSpan w:val="2"/>
          </w:tcPr>
          <w:p w:rsidR="000B318F" w:rsidRPr="000B318F" w:rsidRDefault="000B318F" w:rsidP="00C2065A">
            <w:pPr>
              <w:pStyle w:val="a9"/>
              <w:jc w:val="center"/>
              <w:rPr>
                <w:sz w:val="28"/>
                <w:szCs w:val="28"/>
              </w:rPr>
            </w:pPr>
          </w:p>
          <w:p w:rsidR="000B318F" w:rsidRPr="000B318F" w:rsidRDefault="000B318F" w:rsidP="00C2065A">
            <w:pPr>
              <w:pStyle w:val="a9"/>
              <w:jc w:val="center"/>
              <w:rPr>
                <w:sz w:val="28"/>
                <w:szCs w:val="28"/>
              </w:rPr>
            </w:pPr>
          </w:p>
          <w:p w:rsidR="000B318F" w:rsidRPr="000B318F" w:rsidRDefault="00C2065A" w:rsidP="00C2065A">
            <w:pPr>
              <w:pStyle w:val="a9"/>
              <w:rPr>
                <w:sz w:val="28"/>
                <w:szCs w:val="28"/>
              </w:rPr>
            </w:pPr>
            <w:r>
              <w:rPr>
                <w:sz w:val="28"/>
                <w:szCs w:val="28"/>
              </w:rPr>
              <w:t>___________________</w:t>
            </w:r>
          </w:p>
          <w:p w:rsidR="000B318F" w:rsidRPr="000B318F" w:rsidRDefault="00C2065A" w:rsidP="00C2065A">
            <w:pPr>
              <w:pStyle w:val="a9"/>
              <w:jc w:val="center"/>
              <w:rPr>
                <w:sz w:val="28"/>
                <w:szCs w:val="28"/>
              </w:rPr>
            </w:pPr>
            <w:r>
              <w:rPr>
                <w:szCs w:val="28"/>
              </w:rPr>
              <w:t>(</w:t>
            </w:r>
            <w:r w:rsidR="000B318F" w:rsidRPr="00C2065A">
              <w:rPr>
                <w:szCs w:val="28"/>
              </w:rPr>
              <w:t>фамилия, имя, отчество</w:t>
            </w:r>
            <w:r>
              <w:rPr>
                <w:szCs w:val="28"/>
              </w:rPr>
              <w:t>)</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1402" w:type="pct"/>
            <w:gridSpan w:val="3"/>
          </w:tcPr>
          <w:p w:rsidR="000B318F" w:rsidRPr="000B318F" w:rsidRDefault="000B318F" w:rsidP="00C2065A">
            <w:pPr>
              <w:pStyle w:val="a9"/>
              <w:rPr>
                <w:sz w:val="28"/>
                <w:szCs w:val="28"/>
              </w:rPr>
            </w:pPr>
            <w:r w:rsidRPr="000B318F">
              <w:rPr>
                <w:sz w:val="28"/>
                <w:szCs w:val="28"/>
              </w:rPr>
              <w:t>Контактный телефон:</w:t>
            </w:r>
          </w:p>
        </w:tc>
        <w:tc>
          <w:tcPr>
            <w:tcW w:w="2225" w:type="pct"/>
            <w:gridSpan w:val="6"/>
          </w:tcPr>
          <w:p w:rsidR="000B318F" w:rsidRPr="000B318F" w:rsidRDefault="000B318F" w:rsidP="00C2065A">
            <w:pPr>
              <w:pStyle w:val="a9"/>
              <w:rPr>
                <w:sz w:val="28"/>
                <w:szCs w:val="28"/>
              </w:rPr>
            </w:pPr>
            <w:r w:rsidRPr="000B318F">
              <w:rPr>
                <w:sz w:val="28"/>
                <w:szCs w:val="28"/>
              </w:rPr>
              <w:t>___________________________</w:t>
            </w:r>
          </w:p>
        </w:tc>
        <w:tc>
          <w:tcPr>
            <w:tcW w:w="1373" w:type="pct"/>
          </w:tcPr>
          <w:p w:rsidR="000B318F" w:rsidRPr="000B318F" w:rsidRDefault="000B318F" w:rsidP="00C2065A">
            <w:pPr>
              <w:pStyle w:val="a9"/>
              <w:rPr>
                <w:sz w:val="28"/>
                <w:szCs w:val="28"/>
              </w:rPr>
            </w:pPr>
          </w:p>
        </w:tc>
      </w:tr>
    </w:tbl>
    <w:p w:rsidR="000B318F" w:rsidRPr="000B318F" w:rsidRDefault="000B318F" w:rsidP="000B318F">
      <w:pPr>
        <w:ind w:firstLine="0"/>
        <w:rPr>
          <w:rStyle w:val="a3"/>
          <w:b w:val="0"/>
          <w:color w:val="auto"/>
          <w:sz w:val="28"/>
          <w:szCs w:val="28"/>
        </w:rPr>
      </w:pPr>
      <w:bookmarkStart w:id="63" w:name="sub_1200"/>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Default="000B318F" w:rsidP="000B318F">
      <w:pPr>
        <w:ind w:firstLine="0"/>
        <w:rPr>
          <w:rStyle w:val="a3"/>
          <w:b w:val="0"/>
          <w:color w:val="auto"/>
          <w:sz w:val="28"/>
          <w:szCs w:val="28"/>
        </w:rPr>
      </w:pPr>
    </w:p>
    <w:p w:rsidR="00325632" w:rsidRDefault="00325632" w:rsidP="000B318F">
      <w:pPr>
        <w:ind w:firstLine="0"/>
        <w:rPr>
          <w:rStyle w:val="a3"/>
          <w:b w:val="0"/>
          <w:color w:val="auto"/>
          <w:sz w:val="28"/>
          <w:szCs w:val="28"/>
        </w:rPr>
      </w:pPr>
    </w:p>
    <w:p w:rsidR="00325632" w:rsidRDefault="00325632" w:rsidP="000B318F">
      <w:pPr>
        <w:ind w:firstLine="0"/>
        <w:rPr>
          <w:rStyle w:val="a3"/>
          <w:b w:val="0"/>
          <w:color w:val="auto"/>
          <w:sz w:val="28"/>
          <w:szCs w:val="28"/>
        </w:rPr>
      </w:pPr>
    </w:p>
    <w:p w:rsidR="00325632" w:rsidRDefault="00325632" w:rsidP="000B318F">
      <w:pPr>
        <w:ind w:firstLine="0"/>
        <w:rPr>
          <w:rStyle w:val="a3"/>
          <w:b w:val="0"/>
          <w:color w:val="auto"/>
          <w:sz w:val="28"/>
          <w:szCs w:val="28"/>
        </w:rPr>
      </w:pPr>
    </w:p>
    <w:p w:rsidR="00325632" w:rsidRDefault="00325632" w:rsidP="000B318F">
      <w:pPr>
        <w:ind w:firstLine="0"/>
        <w:rPr>
          <w:rStyle w:val="a3"/>
          <w:b w:val="0"/>
          <w:color w:val="auto"/>
          <w:sz w:val="28"/>
          <w:szCs w:val="28"/>
        </w:rPr>
      </w:pPr>
    </w:p>
    <w:p w:rsidR="00325632" w:rsidRPr="000B318F" w:rsidRDefault="00325632"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3261"/>
        <w:jc w:val="right"/>
        <w:rPr>
          <w:sz w:val="28"/>
          <w:szCs w:val="28"/>
        </w:rPr>
      </w:pPr>
      <w:r w:rsidRPr="000B318F">
        <w:rPr>
          <w:rStyle w:val="a3"/>
          <w:b w:val="0"/>
          <w:color w:val="auto"/>
          <w:sz w:val="28"/>
          <w:szCs w:val="28"/>
        </w:rPr>
        <w:t>Приложение № 2</w:t>
      </w:r>
      <w:r w:rsidRPr="000B318F">
        <w:rPr>
          <w:rStyle w:val="a3"/>
          <w:b w:val="0"/>
          <w:color w:val="auto"/>
          <w:sz w:val="28"/>
          <w:szCs w:val="28"/>
        </w:rPr>
        <w:br/>
      </w:r>
      <w:r w:rsidRPr="000B318F">
        <w:rPr>
          <w:sz w:val="28"/>
          <w:szCs w:val="28"/>
        </w:rPr>
        <w:lastRenderedPageBreak/>
        <w:t>к Порядку проведения проверки</w:t>
      </w:r>
    </w:p>
    <w:p w:rsidR="000B318F" w:rsidRPr="000B318F" w:rsidRDefault="000B318F" w:rsidP="000B318F">
      <w:pPr>
        <w:ind w:firstLine="3261"/>
        <w:jc w:val="right"/>
        <w:rPr>
          <w:sz w:val="28"/>
          <w:szCs w:val="28"/>
        </w:rPr>
      </w:pPr>
      <w:r w:rsidRPr="000B318F">
        <w:rPr>
          <w:sz w:val="28"/>
          <w:szCs w:val="28"/>
        </w:rPr>
        <w:t>инвестиционных проектов, финансирование</w:t>
      </w:r>
    </w:p>
    <w:p w:rsidR="000B318F" w:rsidRPr="000B318F" w:rsidRDefault="000B318F" w:rsidP="000B318F">
      <w:pPr>
        <w:ind w:firstLine="3261"/>
        <w:jc w:val="right"/>
        <w:rPr>
          <w:sz w:val="28"/>
          <w:szCs w:val="28"/>
        </w:rPr>
      </w:pPr>
      <w:r w:rsidRPr="000B318F">
        <w:rPr>
          <w:sz w:val="28"/>
          <w:szCs w:val="28"/>
        </w:rPr>
        <w:t>которых планируется осуществлять полностью</w:t>
      </w:r>
    </w:p>
    <w:p w:rsidR="000B318F" w:rsidRPr="000B318F" w:rsidRDefault="000B318F" w:rsidP="000B318F">
      <w:pPr>
        <w:ind w:firstLine="3261"/>
        <w:jc w:val="right"/>
        <w:rPr>
          <w:sz w:val="28"/>
          <w:szCs w:val="28"/>
        </w:rPr>
      </w:pPr>
      <w:r w:rsidRPr="000B318F">
        <w:rPr>
          <w:sz w:val="28"/>
          <w:szCs w:val="28"/>
        </w:rPr>
        <w:t>или частично за счет средств бюджета</w:t>
      </w:r>
    </w:p>
    <w:p w:rsidR="000B318F" w:rsidRPr="000B318F" w:rsidRDefault="000B318F" w:rsidP="000B318F">
      <w:pPr>
        <w:ind w:firstLine="3261"/>
        <w:jc w:val="right"/>
        <w:rPr>
          <w:sz w:val="28"/>
          <w:szCs w:val="28"/>
        </w:rPr>
      </w:pPr>
      <w:r w:rsidRPr="000B318F">
        <w:rPr>
          <w:sz w:val="28"/>
          <w:szCs w:val="28"/>
        </w:rPr>
        <w:t>муниципального образования «Город Майкоп»,</w:t>
      </w:r>
    </w:p>
    <w:p w:rsidR="000B318F" w:rsidRPr="000B318F" w:rsidRDefault="000B318F" w:rsidP="000B318F">
      <w:pPr>
        <w:ind w:firstLine="3261"/>
        <w:jc w:val="right"/>
        <w:rPr>
          <w:sz w:val="28"/>
          <w:szCs w:val="28"/>
        </w:rPr>
      </w:pPr>
      <w:r w:rsidRPr="000B318F">
        <w:rPr>
          <w:sz w:val="28"/>
          <w:szCs w:val="28"/>
        </w:rPr>
        <w:t>на предмет эффективности использования</w:t>
      </w:r>
    </w:p>
    <w:p w:rsidR="000B318F" w:rsidRPr="000B318F" w:rsidRDefault="000B318F" w:rsidP="000B318F">
      <w:pPr>
        <w:ind w:firstLine="3261"/>
        <w:jc w:val="right"/>
        <w:rPr>
          <w:sz w:val="28"/>
          <w:szCs w:val="28"/>
        </w:rPr>
      </w:pPr>
      <w:r w:rsidRPr="000B318F">
        <w:rPr>
          <w:sz w:val="28"/>
          <w:szCs w:val="28"/>
        </w:rPr>
        <w:t>направляемых на капитальные вложения</w:t>
      </w:r>
    </w:p>
    <w:p w:rsidR="000B318F" w:rsidRPr="000B318F" w:rsidRDefault="000B318F" w:rsidP="000B318F">
      <w:pPr>
        <w:ind w:firstLine="698"/>
        <w:jc w:val="right"/>
        <w:rPr>
          <w:sz w:val="28"/>
          <w:szCs w:val="28"/>
        </w:rPr>
      </w:pPr>
      <w:r w:rsidRPr="000B318F">
        <w:rPr>
          <w:sz w:val="28"/>
          <w:szCs w:val="28"/>
        </w:rPr>
        <w:t>бюджетных средств</w:t>
      </w:r>
    </w:p>
    <w:bookmarkEnd w:id="63"/>
    <w:p w:rsidR="000B318F" w:rsidRPr="000B318F" w:rsidRDefault="000B318F" w:rsidP="000B318F">
      <w:pPr>
        <w:rPr>
          <w:sz w:val="28"/>
          <w:szCs w:val="28"/>
        </w:rPr>
      </w:pPr>
    </w:p>
    <w:p w:rsidR="000B318F" w:rsidRPr="000B318F" w:rsidRDefault="000B318F" w:rsidP="000B318F">
      <w:pPr>
        <w:pStyle w:val="1"/>
        <w:rPr>
          <w:rFonts w:ascii="Times New Roman" w:hAnsi="Times New Roman"/>
          <w:b w:val="0"/>
          <w:sz w:val="28"/>
          <w:szCs w:val="28"/>
          <w:lang w:val="ru-RU"/>
        </w:rPr>
      </w:pPr>
      <w:r w:rsidRPr="000B318F">
        <w:rPr>
          <w:rFonts w:ascii="Times New Roman" w:hAnsi="Times New Roman"/>
          <w:b w:val="0"/>
          <w:sz w:val="28"/>
          <w:szCs w:val="28"/>
        </w:rPr>
        <w:t xml:space="preserve">Паспорт </w:t>
      </w:r>
      <w:r w:rsidRPr="000B318F">
        <w:rPr>
          <w:rFonts w:ascii="Times New Roman" w:hAnsi="Times New Roman"/>
          <w:b w:val="0"/>
          <w:sz w:val="28"/>
          <w:szCs w:val="28"/>
        </w:rPr>
        <w:br/>
        <w:t xml:space="preserve">инвестиционного проекта, представленного </w:t>
      </w:r>
      <w:r w:rsidRPr="000B318F">
        <w:rPr>
          <w:rFonts w:ascii="Times New Roman" w:hAnsi="Times New Roman"/>
          <w:b w:val="0"/>
          <w:sz w:val="28"/>
          <w:szCs w:val="28"/>
        </w:rPr>
        <w:br/>
        <w:t xml:space="preserve">для проведения проверки инвестиционного проекта на предмет </w:t>
      </w:r>
      <w:r w:rsidRPr="000B318F">
        <w:rPr>
          <w:rFonts w:ascii="Times New Roman" w:hAnsi="Times New Roman"/>
          <w:b w:val="0"/>
          <w:sz w:val="28"/>
          <w:szCs w:val="28"/>
        </w:rPr>
        <w:br/>
        <w:t>эффективности использования направляемых на капитальные вложения</w:t>
      </w:r>
      <w:r w:rsidRPr="000B318F">
        <w:rPr>
          <w:rFonts w:ascii="Times New Roman" w:hAnsi="Times New Roman"/>
          <w:b w:val="0"/>
          <w:sz w:val="28"/>
          <w:szCs w:val="28"/>
          <w:lang w:val="ru-RU"/>
        </w:rPr>
        <w:t xml:space="preserve"> бюджетных средств</w:t>
      </w:r>
    </w:p>
    <w:p w:rsidR="000B318F" w:rsidRPr="000B318F" w:rsidRDefault="000B318F" w:rsidP="000B318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64"/>
        <w:gridCol w:w="528"/>
        <w:gridCol w:w="548"/>
        <w:gridCol w:w="368"/>
        <w:gridCol w:w="758"/>
        <w:gridCol w:w="474"/>
        <w:gridCol w:w="1186"/>
        <w:gridCol w:w="218"/>
        <w:gridCol w:w="122"/>
        <w:gridCol w:w="330"/>
        <w:gridCol w:w="755"/>
        <w:gridCol w:w="474"/>
        <w:gridCol w:w="1157"/>
      </w:tblGrid>
      <w:tr w:rsidR="00FE6C50" w:rsidRPr="000B318F" w:rsidTr="007B634E">
        <w:tc>
          <w:tcPr>
            <w:tcW w:w="5000" w:type="pct"/>
            <w:gridSpan w:val="14"/>
            <w:tcBorders>
              <w:top w:val="nil"/>
              <w:left w:val="nil"/>
              <w:bottom w:val="nil"/>
              <w:right w:val="nil"/>
            </w:tcBorders>
          </w:tcPr>
          <w:p w:rsidR="00FE6C50" w:rsidRPr="000B318F" w:rsidRDefault="00FE6C50" w:rsidP="00FE6C50">
            <w:pPr>
              <w:pStyle w:val="a9"/>
              <w:numPr>
                <w:ilvl w:val="0"/>
                <w:numId w:val="3"/>
              </w:numPr>
              <w:ind w:left="0" w:firstLine="0"/>
              <w:contextualSpacing/>
              <w:rPr>
                <w:sz w:val="28"/>
                <w:szCs w:val="28"/>
              </w:rPr>
            </w:pPr>
            <w:r>
              <w:rPr>
                <w:sz w:val="28"/>
                <w:szCs w:val="28"/>
              </w:rPr>
              <w:t xml:space="preserve">Наименование инвестиционного </w:t>
            </w:r>
            <w:r w:rsidRPr="000B318F">
              <w:rPr>
                <w:sz w:val="28"/>
                <w:szCs w:val="28"/>
              </w:rPr>
              <w:t>проекта</w:t>
            </w:r>
            <w:r>
              <w:rPr>
                <w:sz w:val="28"/>
                <w:szCs w:val="28"/>
              </w:rPr>
              <w:t xml:space="preserve"> _______________________________________________________________</w:t>
            </w:r>
          </w:p>
        </w:tc>
      </w:tr>
      <w:tr w:rsidR="00FE6C50" w:rsidRPr="000B318F" w:rsidTr="007B634E">
        <w:tc>
          <w:tcPr>
            <w:tcW w:w="5000" w:type="pct"/>
            <w:gridSpan w:val="14"/>
            <w:tcBorders>
              <w:top w:val="nil"/>
              <w:left w:val="nil"/>
              <w:bottom w:val="nil"/>
              <w:right w:val="nil"/>
            </w:tcBorders>
          </w:tcPr>
          <w:p w:rsidR="00FE6C50" w:rsidRDefault="00FE6C50" w:rsidP="00FE6C50">
            <w:pPr>
              <w:pStyle w:val="a9"/>
              <w:contextualSpacing/>
              <w:rPr>
                <w:sz w:val="28"/>
                <w:szCs w:val="28"/>
              </w:rPr>
            </w:pPr>
          </w:p>
          <w:p w:rsidR="00FE6C50" w:rsidRPr="000B318F" w:rsidRDefault="00FE6C50" w:rsidP="00FE6C50">
            <w:pPr>
              <w:pStyle w:val="a9"/>
              <w:numPr>
                <w:ilvl w:val="0"/>
                <w:numId w:val="3"/>
              </w:numPr>
              <w:ind w:left="0" w:firstLine="0"/>
              <w:contextualSpacing/>
              <w:rPr>
                <w:sz w:val="28"/>
                <w:szCs w:val="28"/>
              </w:rPr>
            </w:pPr>
            <w:r w:rsidRPr="000B318F">
              <w:rPr>
                <w:sz w:val="28"/>
                <w:szCs w:val="28"/>
              </w:rPr>
              <w:t>Цель инвестиционного проекта</w:t>
            </w:r>
            <w:r>
              <w:rPr>
                <w:sz w:val="28"/>
                <w:szCs w:val="28"/>
              </w:rPr>
              <w:t xml:space="preserve"> _______________________________________________________________</w:t>
            </w:r>
          </w:p>
        </w:tc>
      </w:tr>
      <w:tr w:rsidR="00FE6C50" w:rsidRPr="000B318F" w:rsidTr="007B634E">
        <w:tc>
          <w:tcPr>
            <w:tcW w:w="5000" w:type="pct"/>
            <w:gridSpan w:val="14"/>
            <w:tcBorders>
              <w:top w:val="nil"/>
              <w:left w:val="nil"/>
              <w:bottom w:val="nil"/>
              <w:right w:val="nil"/>
            </w:tcBorders>
          </w:tcPr>
          <w:p w:rsidR="007B634E" w:rsidRDefault="007B634E" w:rsidP="00FE6C50">
            <w:pPr>
              <w:pStyle w:val="a9"/>
              <w:contextualSpacing/>
              <w:rPr>
                <w:sz w:val="28"/>
                <w:szCs w:val="28"/>
              </w:rPr>
            </w:pPr>
          </w:p>
          <w:p w:rsidR="00FE6C50" w:rsidRPr="000B318F" w:rsidRDefault="00FE6C50" w:rsidP="00FE6C50">
            <w:pPr>
              <w:pStyle w:val="a9"/>
              <w:contextualSpacing/>
              <w:rPr>
                <w:sz w:val="28"/>
                <w:szCs w:val="28"/>
              </w:rPr>
            </w:pPr>
            <w:r w:rsidRPr="000B318F">
              <w:rPr>
                <w:sz w:val="28"/>
                <w:szCs w:val="28"/>
              </w:rPr>
              <w:t>3. Срок реализации инвестиционного проекта</w:t>
            </w:r>
            <w:r>
              <w:rPr>
                <w:sz w:val="28"/>
                <w:szCs w:val="28"/>
              </w:rPr>
              <w:t xml:space="preserve"> ________________________</w:t>
            </w:r>
          </w:p>
        </w:tc>
      </w:tr>
      <w:tr w:rsidR="000B318F" w:rsidRPr="000B318F" w:rsidTr="007B634E">
        <w:tc>
          <w:tcPr>
            <w:tcW w:w="5000" w:type="pct"/>
            <w:gridSpan w:val="14"/>
            <w:tcBorders>
              <w:top w:val="nil"/>
              <w:left w:val="nil"/>
              <w:bottom w:val="nil"/>
              <w:right w:val="nil"/>
            </w:tcBorders>
          </w:tcPr>
          <w:p w:rsidR="007B634E" w:rsidRDefault="007B634E" w:rsidP="00FE6C50">
            <w:pPr>
              <w:pStyle w:val="aa"/>
              <w:contextualSpacing/>
              <w:jc w:val="both"/>
              <w:rPr>
                <w:sz w:val="28"/>
                <w:szCs w:val="28"/>
              </w:rPr>
            </w:pPr>
          </w:p>
          <w:p w:rsidR="000B318F" w:rsidRPr="000B318F" w:rsidRDefault="000B318F" w:rsidP="00FE6C50">
            <w:pPr>
              <w:pStyle w:val="aa"/>
              <w:contextualSpacing/>
              <w:jc w:val="both"/>
              <w:rPr>
                <w:sz w:val="28"/>
                <w:szCs w:val="28"/>
              </w:rPr>
            </w:pPr>
            <w:r w:rsidRPr="000B318F">
              <w:rPr>
                <w:sz w:val="28"/>
                <w:szCs w:val="28"/>
              </w:rPr>
              <w:t xml:space="preserve">4. Форма реализации инвестиционного проекта (строительство, реконструкция объекта капитального строительства, иные инвестиции в основной </w:t>
            </w:r>
            <w:r w:rsidR="007B634E" w:rsidRPr="000B318F">
              <w:rPr>
                <w:sz w:val="28"/>
                <w:szCs w:val="28"/>
              </w:rPr>
              <w:t>капитал)</w:t>
            </w:r>
            <w:r w:rsidR="007B634E">
              <w:rPr>
                <w:sz w:val="28"/>
                <w:szCs w:val="28"/>
              </w:rPr>
              <w:t xml:space="preserve"> _</w:t>
            </w:r>
            <w:r w:rsidR="00FE6C50">
              <w:rPr>
                <w:sz w:val="28"/>
                <w:szCs w:val="28"/>
              </w:rPr>
              <w:t>______________________________________________</w:t>
            </w:r>
          </w:p>
        </w:tc>
      </w:tr>
      <w:tr w:rsidR="000B318F" w:rsidRPr="000B318F" w:rsidTr="007B634E">
        <w:tc>
          <w:tcPr>
            <w:tcW w:w="5000" w:type="pct"/>
            <w:gridSpan w:val="14"/>
            <w:tcBorders>
              <w:top w:val="nil"/>
              <w:left w:val="nil"/>
              <w:bottom w:val="nil"/>
              <w:right w:val="nil"/>
            </w:tcBorders>
          </w:tcPr>
          <w:p w:rsidR="007B634E" w:rsidRDefault="007B634E" w:rsidP="00FE6C50">
            <w:pPr>
              <w:pStyle w:val="aa"/>
              <w:contextualSpacing/>
              <w:jc w:val="both"/>
              <w:rPr>
                <w:sz w:val="28"/>
                <w:szCs w:val="28"/>
              </w:rPr>
            </w:pPr>
          </w:p>
          <w:p w:rsidR="000B318F" w:rsidRPr="000B318F" w:rsidRDefault="000B318F" w:rsidP="00FE6C50">
            <w:pPr>
              <w:pStyle w:val="aa"/>
              <w:contextualSpacing/>
              <w:jc w:val="both"/>
              <w:rPr>
                <w:sz w:val="28"/>
                <w:szCs w:val="28"/>
              </w:rPr>
            </w:pPr>
            <w:r w:rsidRPr="000B318F">
              <w:rPr>
                <w:sz w:val="28"/>
                <w:szCs w:val="28"/>
              </w:rPr>
              <w:t>5. Предполагаемый главный распорядитель средств бюджета муниципального образования «Город Майкоп»</w:t>
            </w:r>
            <w:r w:rsidR="00FE6C50">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7B634E" w:rsidRDefault="007B634E" w:rsidP="007B634E">
            <w:pPr>
              <w:pStyle w:val="aa"/>
              <w:contextualSpacing/>
              <w:jc w:val="both"/>
              <w:rPr>
                <w:sz w:val="28"/>
                <w:szCs w:val="28"/>
              </w:rPr>
            </w:pPr>
          </w:p>
          <w:p w:rsidR="000B318F" w:rsidRPr="000B318F" w:rsidRDefault="000B318F" w:rsidP="007B634E">
            <w:pPr>
              <w:pStyle w:val="aa"/>
              <w:contextualSpacing/>
              <w:jc w:val="both"/>
              <w:rPr>
                <w:sz w:val="28"/>
                <w:szCs w:val="28"/>
              </w:rPr>
            </w:pPr>
            <w:r w:rsidRPr="000B318F">
              <w:rPr>
                <w:sz w:val="28"/>
                <w:szCs w:val="28"/>
              </w:rPr>
              <w:t>6. Сведения о предполагаемом застройщике или заказчике (заказчике-застройщике): полное и сокращенное наименование юридического лица</w:t>
            </w:r>
            <w:r w:rsidR="00FE6C50">
              <w:rPr>
                <w:sz w:val="28"/>
                <w:szCs w:val="28"/>
              </w:rPr>
              <w:t xml:space="preserve"> ______________________________________________________</w:t>
            </w:r>
            <w:r w:rsidR="007B634E">
              <w:rPr>
                <w:sz w:val="28"/>
                <w:szCs w:val="28"/>
              </w:rPr>
              <w:t>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организационно-правовая форма юридического лица</w:t>
            </w:r>
          </w:p>
        </w:tc>
      </w:tr>
      <w:tr w:rsidR="000B318F" w:rsidRPr="000B318F" w:rsidTr="007B634E">
        <w:tc>
          <w:tcPr>
            <w:tcW w:w="5000" w:type="pct"/>
            <w:gridSpan w:val="14"/>
            <w:tcBorders>
              <w:top w:val="nil"/>
              <w:left w:val="nil"/>
              <w:bottom w:val="nil"/>
              <w:right w:val="nil"/>
            </w:tcBorders>
          </w:tcPr>
          <w:p w:rsidR="000B318F" w:rsidRPr="000B318F" w:rsidRDefault="007B634E" w:rsidP="00C2065A">
            <w:pPr>
              <w:pStyle w:val="a9"/>
              <w:rPr>
                <w:sz w:val="28"/>
                <w:szCs w:val="28"/>
              </w:rPr>
            </w:pPr>
            <w:r>
              <w:rPr>
                <w:sz w:val="28"/>
                <w:szCs w:val="28"/>
              </w:rPr>
              <w:t>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юридический адрес</w:t>
            </w:r>
          </w:p>
        </w:tc>
      </w:tr>
      <w:tr w:rsidR="000B318F" w:rsidRPr="000B318F" w:rsidTr="007B634E">
        <w:tc>
          <w:tcPr>
            <w:tcW w:w="5000" w:type="pct"/>
            <w:gridSpan w:val="14"/>
            <w:tcBorders>
              <w:top w:val="nil"/>
              <w:left w:val="nil"/>
              <w:bottom w:val="nil"/>
              <w:right w:val="nil"/>
            </w:tcBorders>
          </w:tcPr>
          <w:p w:rsidR="000B318F" w:rsidRPr="000B318F" w:rsidRDefault="007B634E" w:rsidP="00C2065A">
            <w:pPr>
              <w:pStyle w:val="a9"/>
              <w:rPr>
                <w:sz w:val="28"/>
                <w:szCs w:val="28"/>
              </w:rPr>
            </w:pPr>
            <w:r>
              <w:rPr>
                <w:sz w:val="28"/>
                <w:szCs w:val="28"/>
              </w:rPr>
              <w:t>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должность, Ф.И.О. руководителя юридического лица</w:t>
            </w:r>
          </w:p>
        </w:tc>
      </w:tr>
      <w:tr w:rsidR="000B318F" w:rsidRPr="000B318F" w:rsidTr="007B634E">
        <w:tc>
          <w:tcPr>
            <w:tcW w:w="5000" w:type="pct"/>
            <w:gridSpan w:val="14"/>
            <w:tcBorders>
              <w:top w:val="nil"/>
              <w:left w:val="nil"/>
              <w:bottom w:val="nil"/>
              <w:right w:val="nil"/>
            </w:tcBorders>
          </w:tcPr>
          <w:p w:rsidR="007B634E" w:rsidRDefault="007B634E" w:rsidP="00C2065A">
            <w:pPr>
              <w:pStyle w:val="a9"/>
              <w:rPr>
                <w:sz w:val="28"/>
                <w:szCs w:val="28"/>
              </w:rPr>
            </w:pPr>
          </w:p>
          <w:p w:rsidR="000B318F" w:rsidRPr="000B318F" w:rsidRDefault="000B318F" w:rsidP="00C2065A">
            <w:pPr>
              <w:pStyle w:val="a9"/>
              <w:rPr>
                <w:sz w:val="28"/>
                <w:szCs w:val="28"/>
              </w:rPr>
            </w:pPr>
            <w:r w:rsidRPr="000B318F">
              <w:rPr>
                <w:sz w:val="28"/>
                <w:szCs w:val="28"/>
              </w:rPr>
              <w:t>7. Участники инвестиционного проекта</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r w:rsidRPr="000B318F">
              <w:rPr>
                <w:sz w:val="28"/>
                <w:szCs w:val="28"/>
              </w:rPr>
              <w:t>8. Наличие проектной документации по инвестиционному проекту</w:t>
            </w:r>
            <w:r w:rsidR="007B634E">
              <w:rPr>
                <w:sz w:val="28"/>
                <w:szCs w:val="28"/>
              </w:rPr>
              <w:t xml:space="preserve"> </w:t>
            </w:r>
            <w:r w:rsidR="007B634E">
              <w:rPr>
                <w:sz w:val="28"/>
                <w:szCs w:val="28"/>
              </w:rPr>
              <w:lastRenderedPageBreak/>
              <w:t>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9. Наличие положительного заключения государственной экспертизы проектной документации и результатов инженерных изысканий</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10.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w:t>
            </w:r>
            <w:r w:rsidR="007B634E">
              <w:rPr>
                <w:sz w:val="28"/>
                <w:szCs w:val="28"/>
              </w:rPr>
              <w:t xml:space="preserve"> указанием года ее определения ______ г.,</w:t>
            </w:r>
          </w:p>
        </w:tc>
      </w:tr>
      <w:tr w:rsidR="000B318F" w:rsidRPr="000B318F" w:rsidTr="007B634E">
        <w:tc>
          <w:tcPr>
            <w:tcW w:w="5000" w:type="pct"/>
            <w:gridSpan w:val="14"/>
            <w:tcBorders>
              <w:top w:val="nil"/>
              <w:left w:val="nil"/>
              <w:bottom w:val="nil"/>
              <w:right w:val="nil"/>
            </w:tcBorders>
          </w:tcPr>
          <w:p w:rsidR="000B318F" w:rsidRPr="000B318F" w:rsidRDefault="007B634E" w:rsidP="007B634E">
            <w:pPr>
              <w:pStyle w:val="a9"/>
              <w:rPr>
                <w:sz w:val="28"/>
                <w:szCs w:val="28"/>
              </w:rPr>
            </w:pPr>
            <w:r w:rsidRPr="000B318F">
              <w:rPr>
                <w:sz w:val="28"/>
                <w:szCs w:val="28"/>
              </w:rPr>
              <w:t xml:space="preserve">в млн. рублей (включая НДС, без </w:t>
            </w:r>
            <w:r w:rsidR="000B318F" w:rsidRPr="000B318F">
              <w:rPr>
                <w:sz w:val="28"/>
                <w:szCs w:val="28"/>
              </w:rPr>
              <w:t>НДС - нужное подчеркнуть), а также рассчитанная в ценах соответствующих лет</w:t>
            </w:r>
            <w:r>
              <w:rPr>
                <w:sz w:val="28"/>
                <w:szCs w:val="28"/>
              </w:rPr>
              <w:t xml:space="preserve">, </w:t>
            </w:r>
            <w:r w:rsidRPr="000B318F">
              <w:rPr>
                <w:sz w:val="28"/>
                <w:szCs w:val="28"/>
              </w:rPr>
              <w:t>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r w:rsidRPr="000B318F">
              <w:rPr>
                <w:sz w:val="28"/>
                <w:szCs w:val="28"/>
                <w:vertAlign w:val="superscript"/>
              </w:rPr>
              <w:t>1</w:t>
            </w:r>
          </w:p>
        </w:tc>
      </w:tr>
      <w:tr w:rsidR="000B318F" w:rsidRPr="000B318F" w:rsidTr="007B634E">
        <w:tc>
          <w:tcPr>
            <w:tcW w:w="5000" w:type="pct"/>
            <w:gridSpan w:val="14"/>
            <w:tcBorders>
              <w:top w:val="nil"/>
              <w:left w:val="nil"/>
              <w:bottom w:val="single" w:sz="4" w:space="0" w:color="auto"/>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tcBorders>
          </w:tcPr>
          <w:p w:rsidR="000B318F" w:rsidRPr="000B318F" w:rsidRDefault="000B318F" w:rsidP="00C2065A">
            <w:pPr>
              <w:pStyle w:val="a9"/>
              <w:rPr>
                <w:sz w:val="28"/>
                <w:szCs w:val="28"/>
              </w:rPr>
            </w:pPr>
            <w:r w:rsidRPr="000B318F">
              <w:rPr>
                <w:sz w:val="28"/>
                <w:szCs w:val="28"/>
              </w:rPr>
              <w:t>11. Технологическая структура капитальных вложений</w:t>
            </w:r>
          </w:p>
        </w:tc>
      </w:tr>
      <w:tr w:rsidR="000B318F" w:rsidRPr="000B318F" w:rsidTr="007B634E">
        <w:tc>
          <w:tcPr>
            <w:tcW w:w="5000" w:type="pct"/>
            <w:gridSpan w:val="14"/>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9"/>
              <w:rPr>
                <w:sz w:val="28"/>
                <w:szCs w:val="28"/>
              </w:rPr>
            </w:pPr>
          </w:p>
        </w:tc>
        <w:tc>
          <w:tcPr>
            <w:tcW w:w="1564" w:type="pct"/>
            <w:gridSpan w:val="5"/>
          </w:tcPr>
          <w:p w:rsidR="000B318F" w:rsidRPr="000B318F" w:rsidRDefault="000B318F" w:rsidP="00C2065A">
            <w:pPr>
              <w:pStyle w:val="a9"/>
              <w:jc w:val="center"/>
              <w:rPr>
                <w:sz w:val="28"/>
                <w:szCs w:val="28"/>
              </w:rPr>
            </w:pPr>
            <w:r w:rsidRPr="000B318F">
              <w:rPr>
                <w:sz w:val="28"/>
                <w:szCs w:val="28"/>
              </w:rPr>
              <w:t>Сметная стоимость, включая НДС, в текущих ценах</w:t>
            </w:r>
            <w:r w:rsidRPr="000B318F">
              <w:rPr>
                <w:sz w:val="28"/>
                <w:szCs w:val="28"/>
                <w:vertAlign w:val="superscript"/>
              </w:rPr>
              <w:t>2</w:t>
            </w:r>
            <w:r w:rsidRPr="000B318F">
              <w:rPr>
                <w:sz w:val="28"/>
                <w:szCs w:val="28"/>
              </w:rPr>
              <w:t>, в ценах соответствующих лет (млн. рублей)</w:t>
            </w: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Сметная стоимость инвестиционного проекта в том числе:</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строительно-монтажные работы, из них дорогостоящие материалы, художественные изделия для отделки интерьеров и фасада</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приобретение машин и оборудования</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Borders>
              <w:bottom w:val="single" w:sz="4" w:space="0" w:color="auto"/>
            </w:tcBorders>
          </w:tcPr>
          <w:p w:rsidR="000B318F" w:rsidRPr="000B318F" w:rsidRDefault="000B318F" w:rsidP="00C2065A">
            <w:pPr>
              <w:pStyle w:val="aa"/>
              <w:rPr>
                <w:sz w:val="28"/>
                <w:szCs w:val="28"/>
              </w:rPr>
            </w:pPr>
            <w:r w:rsidRPr="000B318F">
              <w:rPr>
                <w:sz w:val="28"/>
                <w:szCs w:val="28"/>
              </w:rPr>
              <w:t>из них дорогостоящие и (или) импортные машины и оборудование</w:t>
            </w:r>
          </w:p>
        </w:tc>
        <w:tc>
          <w:tcPr>
            <w:tcW w:w="1564" w:type="pct"/>
            <w:gridSpan w:val="5"/>
            <w:tcBorders>
              <w:bottom w:val="single" w:sz="4" w:space="0" w:color="auto"/>
            </w:tcBorders>
          </w:tcPr>
          <w:p w:rsidR="000B318F" w:rsidRPr="000B318F" w:rsidRDefault="000B318F" w:rsidP="00C2065A">
            <w:pPr>
              <w:pStyle w:val="a9"/>
              <w:rPr>
                <w:sz w:val="28"/>
                <w:szCs w:val="28"/>
              </w:rPr>
            </w:pPr>
          </w:p>
        </w:tc>
      </w:tr>
      <w:tr w:rsidR="000B318F" w:rsidRPr="000B318F" w:rsidTr="007B634E">
        <w:tc>
          <w:tcPr>
            <w:tcW w:w="3436" w:type="pct"/>
            <w:gridSpan w:val="9"/>
            <w:tcBorders>
              <w:bottom w:val="single" w:sz="4" w:space="0" w:color="auto"/>
            </w:tcBorders>
          </w:tcPr>
          <w:p w:rsidR="000B318F" w:rsidRPr="000B318F" w:rsidRDefault="000B318F" w:rsidP="00C2065A">
            <w:pPr>
              <w:pStyle w:val="aa"/>
              <w:rPr>
                <w:sz w:val="28"/>
                <w:szCs w:val="28"/>
              </w:rPr>
            </w:pPr>
            <w:r w:rsidRPr="000B318F">
              <w:rPr>
                <w:sz w:val="28"/>
                <w:szCs w:val="28"/>
              </w:rPr>
              <w:t>прочие затраты</w:t>
            </w:r>
          </w:p>
        </w:tc>
        <w:tc>
          <w:tcPr>
            <w:tcW w:w="1564" w:type="pct"/>
            <w:gridSpan w:val="5"/>
            <w:tcBorders>
              <w:bottom w:val="single" w:sz="4" w:space="0" w:color="auto"/>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left w:val="nil"/>
              <w:bottom w:val="single" w:sz="4" w:space="0" w:color="auto"/>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tcBorders>
          </w:tcPr>
          <w:p w:rsidR="000B318F" w:rsidRPr="000B318F" w:rsidRDefault="000B318F" w:rsidP="00C2065A">
            <w:pPr>
              <w:pStyle w:val="a9"/>
              <w:rPr>
                <w:sz w:val="28"/>
                <w:szCs w:val="28"/>
              </w:rPr>
            </w:pPr>
            <w:r w:rsidRPr="000B318F">
              <w:rPr>
                <w:sz w:val="28"/>
                <w:szCs w:val="28"/>
              </w:rPr>
              <w:t>12. Источники и объемы финансирования инвестиционного проекта,</w:t>
            </w:r>
            <w:r w:rsidR="007B634E">
              <w:rPr>
                <w:sz w:val="28"/>
                <w:szCs w:val="28"/>
              </w:rPr>
              <w:t xml:space="preserve"> </w:t>
            </w:r>
            <w:r w:rsidR="007B634E" w:rsidRPr="000B318F">
              <w:rPr>
                <w:sz w:val="28"/>
                <w:szCs w:val="28"/>
              </w:rPr>
              <w:t>млн. рублей</w:t>
            </w:r>
          </w:p>
        </w:tc>
      </w:tr>
      <w:tr w:rsidR="000B318F" w:rsidRPr="000B318F" w:rsidTr="007B634E">
        <w:tc>
          <w:tcPr>
            <w:tcW w:w="5000" w:type="pct"/>
            <w:gridSpan w:val="14"/>
          </w:tcPr>
          <w:p w:rsidR="000B318F" w:rsidRPr="000B318F" w:rsidRDefault="000B318F" w:rsidP="00C2065A">
            <w:pPr>
              <w:pStyle w:val="a9"/>
              <w:rPr>
                <w:sz w:val="28"/>
                <w:szCs w:val="28"/>
              </w:rPr>
            </w:pPr>
          </w:p>
        </w:tc>
      </w:tr>
      <w:tr w:rsidR="000B318F" w:rsidRPr="000B318F" w:rsidTr="007B634E">
        <w:tc>
          <w:tcPr>
            <w:tcW w:w="766" w:type="pct"/>
            <w:vMerge w:val="restart"/>
          </w:tcPr>
          <w:p w:rsidR="000B318F" w:rsidRPr="000B318F" w:rsidRDefault="000B318F" w:rsidP="00C2065A">
            <w:pPr>
              <w:pStyle w:val="a9"/>
              <w:jc w:val="center"/>
            </w:pPr>
            <w:r w:rsidRPr="000B318F">
              <w:t>Годы реализации инвестиционного проекта</w:t>
            </w:r>
          </w:p>
        </w:tc>
        <w:tc>
          <w:tcPr>
            <w:tcW w:w="712" w:type="pct"/>
            <w:gridSpan w:val="2"/>
            <w:vMerge w:val="restart"/>
          </w:tcPr>
          <w:p w:rsidR="000B318F" w:rsidRPr="000B318F" w:rsidRDefault="000B318F" w:rsidP="00C2065A">
            <w:pPr>
              <w:pStyle w:val="a9"/>
              <w:jc w:val="center"/>
            </w:pPr>
            <w:r w:rsidRPr="000B318F">
              <w:t xml:space="preserve">Сметная стоимость инвестиционного проекта (в текущих ценах, в </w:t>
            </w:r>
            <w:r w:rsidRPr="000B318F">
              <w:lastRenderedPageBreak/>
              <w:t>ценах соответствующих лет)</w:t>
            </w:r>
          </w:p>
        </w:tc>
        <w:tc>
          <w:tcPr>
            <w:tcW w:w="3522" w:type="pct"/>
            <w:gridSpan w:val="11"/>
          </w:tcPr>
          <w:p w:rsidR="000B318F" w:rsidRPr="000B318F" w:rsidRDefault="000B318F" w:rsidP="00C2065A">
            <w:pPr>
              <w:pStyle w:val="a9"/>
              <w:jc w:val="center"/>
            </w:pPr>
            <w:r w:rsidRPr="000B318F">
              <w:lastRenderedPageBreak/>
              <w:t>Источники финансирования инвестиционного проекта</w:t>
            </w:r>
          </w:p>
        </w:tc>
      </w:tr>
      <w:tr w:rsidR="007B634E" w:rsidRPr="000B318F" w:rsidTr="007B634E">
        <w:tc>
          <w:tcPr>
            <w:tcW w:w="766" w:type="pct"/>
            <w:vMerge/>
          </w:tcPr>
          <w:p w:rsidR="000B318F" w:rsidRPr="000B318F" w:rsidRDefault="000B318F" w:rsidP="00C2065A">
            <w:pPr>
              <w:pStyle w:val="a9"/>
            </w:pPr>
          </w:p>
        </w:tc>
        <w:tc>
          <w:tcPr>
            <w:tcW w:w="712" w:type="pct"/>
            <w:gridSpan w:val="2"/>
            <w:vMerge/>
          </w:tcPr>
          <w:p w:rsidR="000B318F" w:rsidRPr="000B318F" w:rsidRDefault="000B318F" w:rsidP="00C2065A">
            <w:pPr>
              <w:pStyle w:val="a9"/>
            </w:pPr>
          </w:p>
        </w:tc>
        <w:tc>
          <w:tcPr>
            <w:tcW w:w="923" w:type="pct"/>
            <w:gridSpan w:val="3"/>
            <w:vMerge w:val="restart"/>
          </w:tcPr>
          <w:p w:rsidR="000B318F" w:rsidRPr="000B318F" w:rsidRDefault="000B318F" w:rsidP="00C2065A">
            <w:pPr>
              <w:pStyle w:val="a9"/>
              <w:jc w:val="center"/>
            </w:pPr>
            <w:r w:rsidRPr="000B318F">
              <w:t xml:space="preserve">средства федерального бюджета (в текущих ценах, в ценах </w:t>
            </w:r>
            <w:r w:rsidRPr="000B318F">
              <w:lastRenderedPageBreak/>
              <w:t>соответствующих лет)</w:t>
            </w:r>
          </w:p>
        </w:tc>
        <w:tc>
          <w:tcPr>
            <w:tcW w:w="915" w:type="pct"/>
            <w:gridSpan w:val="2"/>
            <w:vMerge w:val="restart"/>
          </w:tcPr>
          <w:p w:rsidR="000B318F" w:rsidRPr="000B318F" w:rsidRDefault="000B318F" w:rsidP="00C2065A">
            <w:pPr>
              <w:pStyle w:val="a9"/>
              <w:jc w:val="center"/>
            </w:pPr>
            <w:r w:rsidRPr="000B318F">
              <w:lastRenderedPageBreak/>
              <w:t xml:space="preserve">средства государственного бюджета (в текущих ценах, в ценах </w:t>
            </w:r>
            <w:r w:rsidRPr="000B318F">
              <w:lastRenderedPageBreak/>
              <w:t>соответствующих лет)</w:t>
            </w:r>
          </w:p>
        </w:tc>
        <w:tc>
          <w:tcPr>
            <w:tcW w:w="785" w:type="pct"/>
            <w:gridSpan w:val="4"/>
            <w:vMerge w:val="restart"/>
          </w:tcPr>
          <w:p w:rsidR="000B318F" w:rsidRPr="000B318F" w:rsidRDefault="000B318F" w:rsidP="00C2065A">
            <w:pPr>
              <w:pStyle w:val="a9"/>
              <w:jc w:val="center"/>
            </w:pPr>
            <w:r w:rsidRPr="000B318F">
              <w:lastRenderedPageBreak/>
              <w:t xml:space="preserve">средства муниципального образования «Город Майкоп» (в </w:t>
            </w:r>
            <w:r w:rsidRPr="000B318F">
              <w:lastRenderedPageBreak/>
              <w:t>текущих ценах, в ценах соответствующих лет)</w:t>
            </w:r>
          </w:p>
        </w:tc>
        <w:tc>
          <w:tcPr>
            <w:tcW w:w="899" w:type="pct"/>
            <w:gridSpan w:val="2"/>
          </w:tcPr>
          <w:p w:rsidR="000B318F" w:rsidRPr="000B318F" w:rsidRDefault="000B318F" w:rsidP="00C2065A">
            <w:pPr>
              <w:pStyle w:val="a9"/>
              <w:jc w:val="center"/>
            </w:pPr>
            <w:r w:rsidRPr="000B318F">
              <w:lastRenderedPageBreak/>
              <w:t>внебюджетные средства (в текущих ценах, в ценах соответствую</w:t>
            </w:r>
            <w:r w:rsidRPr="000B318F">
              <w:lastRenderedPageBreak/>
              <w:t>щих лет)</w:t>
            </w:r>
          </w:p>
        </w:tc>
      </w:tr>
      <w:tr w:rsidR="007B634E" w:rsidRPr="000B318F" w:rsidTr="007B634E">
        <w:tc>
          <w:tcPr>
            <w:tcW w:w="766" w:type="pct"/>
            <w:vMerge/>
          </w:tcPr>
          <w:p w:rsidR="000B318F" w:rsidRPr="000B318F" w:rsidRDefault="000B318F" w:rsidP="00C2065A">
            <w:pPr>
              <w:pStyle w:val="a9"/>
            </w:pPr>
          </w:p>
        </w:tc>
        <w:tc>
          <w:tcPr>
            <w:tcW w:w="712" w:type="pct"/>
            <w:gridSpan w:val="2"/>
            <w:vMerge/>
          </w:tcPr>
          <w:p w:rsidR="000B318F" w:rsidRPr="000B318F" w:rsidRDefault="000B318F" w:rsidP="00C2065A">
            <w:pPr>
              <w:pStyle w:val="a9"/>
            </w:pPr>
          </w:p>
        </w:tc>
        <w:tc>
          <w:tcPr>
            <w:tcW w:w="923" w:type="pct"/>
            <w:gridSpan w:val="3"/>
            <w:vMerge/>
          </w:tcPr>
          <w:p w:rsidR="000B318F" w:rsidRPr="000B318F" w:rsidRDefault="000B318F" w:rsidP="00C2065A">
            <w:pPr>
              <w:pStyle w:val="a9"/>
            </w:pPr>
          </w:p>
        </w:tc>
        <w:tc>
          <w:tcPr>
            <w:tcW w:w="915" w:type="pct"/>
            <w:gridSpan w:val="2"/>
            <w:vMerge/>
          </w:tcPr>
          <w:p w:rsidR="000B318F" w:rsidRPr="000B318F" w:rsidRDefault="000B318F" w:rsidP="00C2065A">
            <w:pPr>
              <w:pStyle w:val="a9"/>
            </w:pPr>
          </w:p>
        </w:tc>
        <w:tc>
          <w:tcPr>
            <w:tcW w:w="785" w:type="pct"/>
            <w:gridSpan w:val="4"/>
            <w:vMerge/>
          </w:tcPr>
          <w:p w:rsidR="000B318F" w:rsidRPr="000B318F" w:rsidRDefault="000B318F" w:rsidP="00C2065A">
            <w:pPr>
              <w:pStyle w:val="a9"/>
            </w:pPr>
          </w:p>
        </w:tc>
        <w:tc>
          <w:tcPr>
            <w:tcW w:w="261" w:type="pct"/>
          </w:tcPr>
          <w:p w:rsidR="000B318F" w:rsidRPr="000B318F" w:rsidRDefault="000B318F" w:rsidP="00C2065A">
            <w:pPr>
              <w:pStyle w:val="a9"/>
              <w:jc w:val="center"/>
            </w:pPr>
            <w:r w:rsidRPr="000B318F">
              <w:t>всего</w:t>
            </w:r>
          </w:p>
        </w:tc>
        <w:tc>
          <w:tcPr>
            <w:tcW w:w="638" w:type="pct"/>
          </w:tcPr>
          <w:p w:rsidR="000B318F" w:rsidRPr="000B318F" w:rsidRDefault="000B318F" w:rsidP="00C2065A">
            <w:pPr>
              <w:pStyle w:val="a9"/>
              <w:jc w:val="center"/>
            </w:pPr>
            <w:r w:rsidRPr="000B318F">
              <w:t>в том числе собственные средства предполагаемого застройщика или заказчика (заказчика застройщика)</w:t>
            </w:r>
          </w:p>
        </w:tc>
      </w:tr>
      <w:tr w:rsidR="007B634E" w:rsidRPr="000B318F" w:rsidTr="007B634E">
        <w:tc>
          <w:tcPr>
            <w:tcW w:w="766" w:type="pct"/>
          </w:tcPr>
          <w:p w:rsidR="000B318F" w:rsidRPr="000B318F" w:rsidRDefault="000B318F" w:rsidP="00C2065A">
            <w:pPr>
              <w:pStyle w:val="a9"/>
              <w:jc w:val="center"/>
            </w:pPr>
            <w:r w:rsidRPr="000B318F">
              <w:t>1</w:t>
            </w:r>
          </w:p>
        </w:tc>
        <w:tc>
          <w:tcPr>
            <w:tcW w:w="712" w:type="pct"/>
            <w:gridSpan w:val="2"/>
          </w:tcPr>
          <w:p w:rsidR="000B318F" w:rsidRPr="000B318F" w:rsidRDefault="000B318F" w:rsidP="00C2065A">
            <w:pPr>
              <w:pStyle w:val="a9"/>
              <w:jc w:val="center"/>
            </w:pPr>
            <w:r w:rsidRPr="000B318F">
              <w:t>2</w:t>
            </w:r>
          </w:p>
        </w:tc>
        <w:tc>
          <w:tcPr>
            <w:tcW w:w="923" w:type="pct"/>
            <w:gridSpan w:val="3"/>
          </w:tcPr>
          <w:p w:rsidR="000B318F" w:rsidRPr="000B318F" w:rsidRDefault="000B318F" w:rsidP="00C2065A">
            <w:pPr>
              <w:pStyle w:val="a9"/>
              <w:jc w:val="center"/>
            </w:pPr>
            <w:r w:rsidRPr="000B318F">
              <w:t>3</w:t>
            </w:r>
          </w:p>
        </w:tc>
        <w:tc>
          <w:tcPr>
            <w:tcW w:w="915" w:type="pct"/>
            <w:gridSpan w:val="2"/>
          </w:tcPr>
          <w:p w:rsidR="000B318F" w:rsidRPr="000B318F" w:rsidRDefault="000B318F" w:rsidP="00C2065A">
            <w:pPr>
              <w:pStyle w:val="a9"/>
              <w:jc w:val="center"/>
            </w:pPr>
            <w:r w:rsidRPr="000B318F">
              <w:t>4</w:t>
            </w:r>
          </w:p>
        </w:tc>
        <w:tc>
          <w:tcPr>
            <w:tcW w:w="785" w:type="pct"/>
            <w:gridSpan w:val="4"/>
          </w:tcPr>
          <w:p w:rsidR="000B318F" w:rsidRPr="000B318F" w:rsidRDefault="000B318F" w:rsidP="00C2065A">
            <w:pPr>
              <w:pStyle w:val="a9"/>
              <w:jc w:val="center"/>
            </w:pPr>
            <w:r w:rsidRPr="000B318F">
              <w:t>5</w:t>
            </w:r>
          </w:p>
        </w:tc>
        <w:tc>
          <w:tcPr>
            <w:tcW w:w="261" w:type="pct"/>
          </w:tcPr>
          <w:p w:rsidR="000B318F" w:rsidRPr="000B318F" w:rsidRDefault="000B318F" w:rsidP="00C2065A">
            <w:pPr>
              <w:pStyle w:val="a9"/>
              <w:jc w:val="center"/>
            </w:pPr>
            <w:r w:rsidRPr="000B318F">
              <w:t>6</w:t>
            </w:r>
          </w:p>
        </w:tc>
        <w:tc>
          <w:tcPr>
            <w:tcW w:w="638" w:type="pct"/>
          </w:tcPr>
          <w:p w:rsidR="000B318F" w:rsidRPr="000B318F" w:rsidRDefault="000B318F" w:rsidP="00C2065A">
            <w:pPr>
              <w:pStyle w:val="a9"/>
              <w:jc w:val="center"/>
            </w:pPr>
            <w:r w:rsidRPr="000B318F">
              <w:t>7</w:t>
            </w:r>
          </w:p>
        </w:tc>
      </w:tr>
      <w:tr w:rsidR="007B634E" w:rsidRPr="000B318F" w:rsidTr="007B634E">
        <w:tc>
          <w:tcPr>
            <w:tcW w:w="766" w:type="pct"/>
          </w:tcPr>
          <w:p w:rsidR="000B318F" w:rsidRPr="000B318F" w:rsidRDefault="000B318F" w:rsidP="00C2065A">
            <w:pPr>
              <w:pStyle w:val="a9"/>
              <w:jc w:val="center"/>
            </w:pPr>
            <w:r w:rsidRPr="000B318F">
              <w:t>Инвестиционный проект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1</w:t>
            </w:r>
          </w:p>
        </w:tc>
        <w:tc>
          <w:tcPr>
            <w:tcW w:w="712" w:type="pct"/>
            <w:gridSpan w:val="2"/>
          </w:tcPr>
          <w:p w:rsidR="000B318F" w:rsidRPr="000B318F" w:rsidRDefault="000B318F" w:rsidP="00C2065A">
            <w:pPr>
              <w:pStyle w:val="a9"/>
              <w:jc w:val="center"/>
            </w:pPr>
            <w:r w:rsidRPr="000B318F">
              <w:t>2</w:t>
            </w:r>
          </w:p>
        </w:tc>
        <w:tc>
          <w:tcPr>
            <w:tcW w:w="923" w:type="pct"/>
            <w:gridSpan w:val="3"/>
          </w:tcPr>
          <w:p w:rsidR="000B318F" w:rsidRPr="000B318F" w:rsidRDefault="000B318F" w:rsidP="00C2065A">
            <w:pPr>
              <w:pStyle w:val="a9"/>
              <w:jc w:val="center"/>
            </w:pPr>
            <w:r w:rsidRPr="000B318F">
              <w:t>3</w:t>
            </w:r>
          </w:p>
        </w:tc>
        <w:tc>
          <w:tcPr>
            <w:tcW w:w="915" w:type="pct"/>
            <w:gridSpan w:val="2"/>
          </w:tcPr>
          <w:p w:rsidR="000B318F" w:rsidRPr="000B318F" w:rsidRDefault="000B318F" w:rsidP="00C2065A">
            <w:pPr>
              <w:pStyle w:val="a9"/>
              <w:jc w:val="center"/>
            </w:pPr>
            <w:r w:rsidRPr="000B318F">
              <w:t>4</w:t>
            </w:r>
          </w:p>
        </w:tc>
        <w:tc>
          <w:tcPr>
            <w:tcW w:w="785" w:type="pct"/>
            <w:gridSpan w:val="4"/>
          </w:tcPr>
          <w:p w:rsidR="000B318F" w:rsidRPr="000B318F" w:rsidRDefault="000B318F" w:rsidP="00C2065A">
            <w:pPr>
              <w:pStyle w:val="a9"/>
              <w:jc w:val="center"/>
            </w:pPr>
            <w:r w:rsidRPr="000B318F">
              <w:t>5</w:t>
            </w:r>
          </w:p>
        </w:tc>
        <w:tc>
          <w:tcPr>
            <w:tcW w:w="261" w:type="pct"/>
          </w:tcPr>
          <w:p w:rsidR="000B318F" w:rsidRPr="000B318F" w:rsidRDefault="000B318F" w:rsidP="00C2065A">
            <w:pPr>
              <w:pStyle w:val="a9"/>
              <w:jc w:val="center"/>
            </w:pPr>
            <w:r w:rsidRPr="000B318F">
              <w:t>6</w:t>
            </w:r>
          </w:p>
        </w:tc>
        <w:tc>
          <w:tcPr>
            <w:tcW w:w="638" w:type="pct"/>
          </w:tcPr>
          <w:p w:rsidR="000B318F" w:rsidRPr="000B318F" w:rsidRDefault="000B318F" w:rsidP="00C2065A">
            <w:pPr>
              <w:pStyle w:val="a9"/>
              <w:jc w:val="center"/>
            </w:pPr>
            <w:r w:rsidRPr="000B318F">
              <w:t>7</w:t>
            </w:r>
          </w:p>
        </w:tc>
      </w:tr>
      <w:tr w:rsidR="007B634E" w:rsidRPr="000B318F" w:rsidTr="007B634E">
        <w:tc>
          <w:tcPr>
            <w:tcW w:w="766" w:type="pct"/>
          </w:tcPr>
          <w:p w:rsidR="000B318F" w:rsidRPr="000B318F" w:rsidRDefault="000B318F" w:rsidP="00C2065A">
            <w:pPr>
              <w:pStyle w:val="a9"/>
              <w:jc w:val="center"/>
            </w:pPr>
            <w:r w:rsidRPr="000B318F">
              <w:t>из них:</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этап I (пусковой комплекс)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этап II (пусковой комплекс)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этап ____ (пусковой комплекс)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lastRenderedPageBreak/>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Borders>
              <w:bottom w:val="single" w:sz="4" w:space="0" w:color="auto"/>
            </w:tcBorders>
          </w:tcPr>
          <w:p w:rsidR="000B318F" w:rsidRPr="000B318F" w:rsidRDefault="000B318F" w:rsidP="00C2065A">
            <w:pPr>
              <w:pStyle w:val="a9"/>
              <w:jc w:val="center"/>
            </w:pPr>
            <w:r w:rsidRPr="000B318F">
              <w:t>20 ___ год</w:t>
            </w:r>
          </w:p>
        </w:tc>
        <w:tc>
          <w:tcPr>
            <w:tcW w:w="712" w:type="pct"/>
            <w:gridSpan w:val="2"/>
            <w:tcBorders>
              <w:bottom w:val="single" w:sz="4" w:space="0" w:color="auto"/>
            </w:tcBorders>
          </w:tcPr>
          <w:p w:rsidR="000B318F" w:rsidRPr="000B318F" w:rsidRDefault="000B318F" w:rsidP="00C2065A">
            <w:pPr>
              <w:pStyle w:val="a9"/>
            </w:pPr>
          </w:p>
        </w:tc>
        <w:tc>
          <w:tcPr>
            <w:tcW w:w="923" w:type="pct"/>
            <w:gridSpan w:val="3"/>
            <w:tcBorders>
              <w:bottom w:val="single" w:sz="4" w:space="0" w:color="auto"/>
            </w:tcBorders>
          </w:tcPr>
          <w:p w:rsidR="000B318F" w:rsidRPr="000B318F" w:rsidRDefault="000B318F" w:rsidP="00C2065A">
            <w:pPr>
              <w:pStyle w:val="a9"/>
            </w:pPr>
          </w:p>
        </w:tc>
        <w:tc>
          <w:tcPr>
            <w:tcW w:w="915" w:type="pct"/>
            <w:gridSpan w:val="2"/>
            <w:tcBorders>
              <w:bottom w:val="single" w:sz="4" w:space="0" w:color="auto"/>
            </w:tcBorders>
          </w:tcPr>
          <w:p w:rsidR="000B318F" w:rsidRPr="000B318F" w:rsidRDefault="000B318F" w:rsidP="00C2065A">
            <w:pPr>
              <w:pStyle w:val="a9"/>
            </w:pPr>
          </w:p>
        </w:tc>
        <w:tc>
          <w:tcPr>
            <w:tcW w:w="785" w:type="pct"/>
            <w:gridSpan w:val="4"/>
            <w:tcBorders>
              <w:bottom w:val="single" w:sz="4" w:space="0" w:color="auto"/>
            </w:tcBorders>
          </w:tcPr>
          <w:p w:rsidR="000B318F" w:rsidRPr="000B318F" w:rsidRDefault="000B318F" w:rsidP="00C2065A">
            <w:pPr>
              <w:pStyle w:val="a9"/>
            </w:pPr>
          </w:p>
        </w:tc>
        <w:tc>
          <w:tcPr>
            <w:tcW w:w="261" w:type="pct"/>
            <w:tcBorders>
              <w:bottom w:val="single" w:sz="4" w:space="0" w:color="auto"/>
            </w:tcBorders>
          </w:tcPr>
          <w:p w:rsidR="000B318F" w:rsidRPr="000B318F" w:rsidRDefault="000B318F" w:rsidP="00C2065A">
            <w:pPr>
              <w:pStyle w:val="a9"/>
            </w:pPr>
          </w:p>
        </w:tc>
        <w:tc>
          <w:tcPr>
            <w:tcW w:w="638" w:type="pct"/>
            <w:tcBorders>
              <w:bottom w:val="single" w:sz="4" w:space="0" w:color="auto"/>
            </w:tcBorders>
          </w:tcPr>
          <w:p w:rsidR="000B318F" w:rsidRPr="000B318F" w:rsidRDefault="000B318F" w:rsidP="00C2065A">
            <w:pPr>
              <w:pStyle w:val="a9"/>
            </w:pPr>
          </w:p>
        </w:tc>
      </w:tr>
      <w:tr w:rsidR="007B634E" w:rsidRPr="000B318F" w:rsidTr="007B634E">
        <w:tc>
          <w:tcPr>
            <w:tcW w:w="766" w:type="pct"/>
            <w:tcBorders>
              <w:bottom w:val="single" w:sz="4" w:space="0" w:color="auto"/>
            </w:tcBorders>
          </w:tcPr>
          <w:p w:rsidR="000B318F" w:rsidRPr="000B318F" w:rsidRDefault="000B318F" w:rsidP="00C2065A">
            <w:pPr>
              <w:pStyle w:val="a9"/>
              <w:jc w:val="center"/>
            </w:pPr>
            <w:r w:rsidRPr="000B318F">
              <w:t>...</w:t>
            </w:r>
          </w:p>
        </w:tc>
        <w:tc>
          <w:tcPr>
            <w:tcW w:w="712" w:type="pct"/>
            <w:gridSpan w:val="2"/>
            <w:tcBorders>
              <w:bottom w:val="single" w:sz="4" w:space="0" w:color="auto"/>
            </w:tcBorders>
          </w:tcPr>
          <w:p w:rsidR="000B318F" w:rsidRPr="000B318F" w:rsidRDefault="000B318F" w:rsidP="00C2065A">
            <w:pPr>
              <w:pStyle w:val="a9"/>
            </w:pPr>
          </w:p>
        </w:tc>
        <w:tc>
          <w:tcPr>
            <w:tcW w:w="923" w:type="pct"/>
            <w:gridSpan w:val="3"/>
            <w:tcBorders>
              <w:bottom w:val="single" w:sz="4" w:space="0" w:color="auto"/>
            </w:tcBorders>
          </w:tcPr>
          <w:p w:rsidR="000B318F" w:rsidRPr="000B318F" w:rsidRDefault="000B318F" w:rsidP="00C2065A">
            <w:pPr>
              <w:pStyle w:val="a9"/>
            </w:pPr>
          </w:p>
        </w:tc>
        <w:tc>
          <w:tcPr>
            <w:tcW w:w="915" w:type="pct"/>
            <w:gridSpan w:val="2"/>
            <w:tcBorders>
              <w:bottom w:val="single" w:sz="4" w:space="0" w:color="auto"/>
            </w:tcBorders>
          </w:tcPr>
          <w:p w:rsidR="000B318F" w:rsidRPr="000B318F" w:rsidRDefault="000B318F" w:rsidP="00C2065A">
            <w:pPr>
              <w:pStyle w:val="a9"/>
            </w:pPr>
          </w:p>
        </w:tc>
        <w:tc>
          <w:tcPr>
            <w:tcW w:w="785" w:type="pct"/>
            <w:gridSpan w:val="4"/>
            <w:tcBorders>
              <w:bottom w:val="single" w:sz="4" w:space="0" w:color="auto"/>
            </w:tcBorders>
          </w:tcPr>
          <w:p w:rsidR="000B318F" w:rsidRPr="000B318F" w:rsidRDefault="000B318F" w:rsidP="00C2065A">
            <w:pPr>
              <w:pStyle w:val="a9"/>
            </w:pPr>
          </w:p>
        </w:tc>
        <w:tc>
          <w:tcPr>
            <w:tcW w:w="261" w:type="pct"/>
            <w:tcBorders>
              <w:bottom w:val="single" w:sz="4" w:space="0" w:color="auto"/>
            </w:tcBorders>
          </w:tcPr>
          <w:p w:rsidR="000B318F" w:rsidRPr="000B318F" w:rsidRDefault="000B318F" w:rsidP="00C2065A">
            <w:pPr>
              <w:pStyle w:val="a9"/>
            </w:pPr>
          </w:p>
        </w:tc>
        <w:tc>
          <w:tcPr>
            <w:tcW w:w="638" w:type="pct"/>
            <w:tcBorders>
              <w:bottom w:val="single" w:sz="4" w:space="0" w:color="auto"/>
            </w:tcBorders>
          </w:tcPr>
          <w:p w:rsidR="000B318F" w:rsidRPr="000B318F" w:rsidRDefault="000B318F" w:rsidP="00C2065A">
            <w:pPr>
              <w:pStyle w:val="a9"/>
            </w:pPr>
          </w:p>
        </w:tc>
      </w:tr>
      <w:tr w:rsidR="000B318F" w:rsidRPr="000B318F" w:rsidTr="007B634E">
        <w:tc>
          <w:tcPr>
            <w:tcW w:w="5000" w:type="pct"/>
            <w:gridSpan w:val="14"/>
            <w:tcBorders>
              <w:top w:val="single" w:sz="4" w:space="0" w:color="auto"/>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13. Количественные показатели (показатель) результатов реализации инвестиционного проекта</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рублей/на единицу результата, в текущих ценах</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1780" w:type="pct"/>
            <w:gridSpan w:val="4"/>
            <w:tcBorders>
              <w:top w:val="nil"/>
              <w:left w:val="nil"/>
              <w:bottom w:val="nil"/>
              <w:right w:val="nil"/>
            </w:tcBorders>
          </w:tcPr>
          <w:p w:rsidR="000B318F" w:rsidRPr="000B318F" w:rsidRDefault="007B634E" w:rsidP="00C2065A">
            <w:pPr>
              <w:pStyle w:val="a9"/>
              <w:rPr>
                <w:sz w:val="28"/>
                <w:szCs w:val="28"/>
              </w:rPr>
            </w:pPr>
            <w:r>
              <w:rPr>
                <w:sz w:val="28"/>
                <w:szCs w:val="28"/>
              </w:rPr>
              <w:t>_____________________</w:t>
            </w:r>
          </w:p>
        </w:tc>
        <w:tc>
          <w:tcPr>
            <w:tcW w:w="203" w:type="pct"/>
            <w:tcBorders>
              <w:top w:val="nil"/>
              <w:left w:val="nil"/>
              <w:bottom w:val="nil"/>
              <w:right w:val="nil"/>
            </w:tcBorders>
          </w:tcPr>
          <w:p w:rsidR="000B318F" w:rsidRPr="000B318F" w:rsidRDefault="000B318F" w:rsidP="00C2065A">
            <w:pPr>
              <w:pStyle w:val="a9"/>
              <w:rPr>
                <w:sz w:val="28"/>
                <w:szCs w:val="28"/>
              </w:rPr>
            </w:pPr>
          </w:p>
        </w:tc>
        <w:tc>
          <w:tcPr>
            <w:tcW w:w="1520" w:type="pct"/>
            <w:gridSpan w:val="5"/>
            <w:tcBorders>
              <w:top w:val="nil"/>
              <w:left w:val="nil"/>
              <w:bottom w:val="nil"/>
              <w:right w:val="nil"/>
            </w:tcBorders>
          </w:tcPr>
          <w:p w:rsidR="000B318F" w:rsidRPr="000B318F" w:rsidRDefault="007B634E" w:rsidP="00C2065A">
            <w:pPr>
              <w:pStyle w:val="a9"/>
              <w:rPr>
                <w:sz w:val="28"/>
                <w:szCs w:val="28"/>
              </w:rPr>
            </w:pPr>
            <w:r>
              <w:rPr>
                <w:sz w:val="28"/>
                <w:szCs w:val="28"/>
              </w:rPr>
              <w:t xml:space="preserve">       ___________</w:t>
            </w:r>
          </w:p>
        </w:tc>
        <w:tc>
          <w:tcPr>
            <w:tcW w:w="182" w:type="pct"/>
            <w:tcBorders>
              <w:top w:val="nil"/>
              <w:left w:val="nil"/>
              <w:bottom w:val="nil"/>
              <w:right w:val="nil"/>
            </w:tcBorders>
          </w:tcPr>
          <w:p w:rsidR="000B318F" w:rsidRPr="000B318F" w:rsidRDefault="000B318F" w:rsidP="00C2065A">
            <w:pPr>
              <w:pStyle w:val="a9"/>
              <w:rPr>
                <w:sz w:val="28"/>
                <w:szCs w:val="28"/>
              </w:rPr>
            </w:pPr>
          </w:p>
        </w:tc>
        <w:tc>
          <w:tcPr>
            <w:tcW w:w="1315" w:type="pct"/>
            <w:gridSpan w:val="3"/>
            <w:tcBorders>
              <w:top w:val="nil"/>
              <w:left w:val="nil"/>
              <w:bottom w:val="nil"/>
              <w:right w:val="nil"/>
            </w:tcBorders>
          </w:tcPr>
          <w:p w:rsidR="000B318F" w:rsidRPr="000B318F" w:rsidRDefault="007B634E" w:rsidP="00C2065A">
            <w:pPr>
              <w:pStyle w:val="a9"/>
              <w:rPr>
                <w:sz w:val="28"/>
                <w:szCs w:val="28"/>
              </w:rPr>
            </w:pPr>
            <w:r>
              <w:rPr>
                <w:sz w:val="28"/>
                <w:szCs w:val="28"/>
              </w:rPr>
              <w:t>_______________</w:t>
            </w:r>
          </w:p>
        </w:tc>
      </w:tr>
      <w:tr w:rsidR="000B318F" w:rsidRPr="000B318F" w:rsidTr="001A3D06">
        <w:tc>
          <w:tcPr>
            <w:tcW w:w="1780" w:type="pct"/>
            <w:gridSpan w:val="4"/>
            <w:tcBorders>
              <w:top w:val="nil"/>
              <w:left w:val="nil"/>
              <w:bottom w:val="nil"/>
              <w:right w:val="nil"/>
            </w:tcBorders>
          </w:tcPr>
          <w:p w:rsidR="000B318F" w:rsidRPr="000B318F" w:rsidRDefault="000B318F" w:rsidP="00C2065A">
            <w:pPr>
              <w:pStyle w:val="a9"/>
              <w:jc w:val="center"/>
              <w:rPr>
                <w:sz w:val="28"/>
                <w:szCs w:val="28"/>
              </w:rPr>
            </w:pPr>
            <w:r w:rsidRPr="001A3D06">
              <w:rPr>
                <w:szCs w:val="28"/>
              </w:rPr>
              <w:t>Должностное лицо, ответственное за реализацию инвестиционного проекта (должность)</w:t>
            </w:r>
          </w:p>
        </w:tc>
        <w:tc>
          <w:tcPr>
            <w:tcW w:w="203" w:type="pct"/>
            <w:tcBorders>
              <w:top w:val="nil"/>
              <w:left w:val="nil"/>
              <w:bottom w:val="nil"/>
              <w:right w:val="nil"/>
            </w:tcBorders>
          </w:tcPr>
          <w:p w:rsidR="000B318F" w:rsidRPr="000B318F" w:rsidRDefault="000B318F" w:rsidP="00C2065A">
            <w:pPr>
              <w:pStyle w:val="a9"/>
              <w:rPr>
                <w:sz w:val="28"/>
                <w:szCs w:val="28"/>
              </w:rPr>
            </w:pPr>
          </w:p>
        </w:tc>
        <w:tc>
          <w:tcPr>
            <w:tcW w:w="1520" w:type="pct"/>
            <w:gridSpan w:val="5"/>
            <w:tcBorders>
              <w:top w:val="nil"/>
              <w:left w:val="nil"/>
              <w:bottom w:val="nil"/>
              <w:right w:val="nil"/>
            </w:tcBorders>
          </w:tcPr>
          <w:p w:rsidR="000B318F" w:rsidRPr="000B318F" w:rsidRDefault="000B318F" w:rsidP="00C2065A">
            <w:pPr>
              <w:pStyle w:val="a9"/>
              <w:jc w:val="center"/>
              <w:rPr>
                <w:sz w:val="28"/>
                <w:szCs w:val="28"/>
              </w:rPr>
            </w:pPr>
            <w:r w:rsidRPr="001A3D06">
              <w:rPr>
                <w:szCs w:val="28"/>
              </w:rPr>
              <w:t>подпись</w:t>
            </w:r>
          </w:p>
        </w:tc>
        <w:tc>
          <w:tcPr>
            <w:tcW w:w="182" w:type="pct"/>
            <w:tcBorders>
              <w:top w:val="nil"/>
              <w:left w:val="nil"/>
              <w:bottom w:val="nil"/>
              <w:right w:val="nil"/>
            </w:tcBorders>
          </w:tcPr>
          <w:p w:rsidR="000B318F" w:rsidRPr="000B318F" w:rsidRDefault="000B318F" w:rsidP="00C2065A">
            <w:pPr>
              <w:pStyle w:val="a9"/>
              <w:rPr>
                <w:sz w:val="28"/>
                <w:szCs w:val="28"/>
              </w:rPr>
            </w:pPr>
          </w:p>
        </w:tc>
        <w:tc>
          <w:tcPr>
            <w:tcW w:w="1315" w:type="pct"/>
            <w:gridSpan w:val="3"/>
            <w:tcBorders>
              <w:top w:val="nil"/>
              <w:left w:val="nil"/>
              <w:bottom w:val="nil"/>
              <w:right w:val="nil"/>
            </w:tcBorders>
          </w:tcPr>
          <w:p w:rsidR="000B318F" w:rsidRPr="000B318F" w:rsidRDefault="000B318F" w:rsidP="00C2065A">
            <w:pPr>
              <w:pStyle w:val="a9"/>
              <w:jc w:val="center"/>
              <w:rPr>
                <w:sz w:val="28"/>
                <w:szCs w:val="28"/>
              </w:rPr>
            </w:pPr>
            <w:r w:rsidRPr="001A3D06">
              <w:rPr>
                <w:szCs w:val="28"/>
              </w:rPr>
              <w:t>фамилия, имя, отчество</w:t>
            </w:r>
          </w:p>
        </w:tc>
      </w:tr>
      <w:tr w:rsidR="000B318F" w:rsidRPr="000B318F" w:rsidTr="001A3D06">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1A3D06" w:rsidRPr="000B318F" w:rsidTr="001A3D06">
        <w:tc>
          <w:tcPr>
            <w:tcW w:w="1187" w:type="pct"/>
            <w:gridSpan w:val="2"/>
            <w:tcBorders>
              <w:top w:val="nil"/>
              <w:left w:val="nil"/>
              <w:bottom w:val="nil"/>
              <w:right w:val="nil"/>
            </w:tcBorders>
          </w:tcPr>
          <w:p w:rsidR="001A3D06" w:rsidRPr="000B318F" w:rsidRDefault="001A3D06" w:rsidP="00C2065A">
            <w:pPr>
              <w:pStyle w:val="a9"/>
              <w:rPr>
                <w:sz w:val="28"/>
                <w:szCs w:val="28"/>
              </w:rPr>
            </w:pPr>
            <w:r w:rsidRPr="000B318F">
              <w:rPr>
                <w:sz w:val="28"/>
                <w:szCs w:val="28"/>
              </w:rPr>
              <w:t>"</w:t>
            </w:r>
            <w:r>
              <w:rPr>
                <w:sz w:val="28"/>
                <w:szCs w:val="28"/>
              </w:rPr>
              <w:t>____</w:t>
            </w:r>
            <w:r w:rsidRPr="000B318F">
              <w:rPr>
                <w:sz w:val="28"/>
                <w:szCs w:val="28"/>
              </w:rPr>
              <w:t>"</w:t>
            </w:r>
            <w:r>
              <w:rPr>
                <w:sz w:val="28"/>
                <w:szCs w:val="28"/>
              </w:rPr>
              <w:t xml:space="preserve"> _______</w:t>
            </w:r>
          </w:p>
        </w:tc>
        <w:tc>
          <w:tcPr>
            <w:tcW w:w="3813" w:type="pct"/>
            <w:gridSpan w:val="12"/>
            <w:tcBorders>
              <w:top w:val="nil"/>
              <w:left w:val="nil"/>
              <w:bottom w:val="nil"/>
              <w:right w:val="nil"/>
            </w:tcBorders>
          </w:tcPr>
          <w:p w:rsidR="001A3D06" w:rsidRPr="000B318F" w:rsidRDefault="001A3D06" w:rsidP="00C2065A">
            <w:pPr>
              <w:pStyle w:val="a9"/>
              <w:rPr>
                <w:sz w:val="28"/>
                <w:szCs w:val="28"/>
              </w:rPr>
            </w:pPr>
            <w:r w:rsidRPr="000B318F">
              <w:rPr>
                <w:sz w:val="28"/>
                <w:szCs w:val="28"/>
              </w:rPr>
              <w:t>20</w:t>
            </w:r>
            <w:r>
              <w:rPr>
                <w:sz w:val="28"/>
                <w:szCs w:val="28"/>
              </w:rPr>
              <w:t>___</w:t>
            </w:r>
            <w:r w:rsidRPr="000B318F">
              <w:rPr>
                <w:sz w:val="28"/>
                <w:szCs w:val="28"/>
              </w:rPr>
              <w:t>г.</w:t>
            </w:r>
          </w:p>
        </w:tc>
      </w:tr>
      <w:tr w:rsidR="000B318F" w:rsidRPr="000B318F" w:rsidTr="001A3D06">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1A3D06">
        <w:tc>
          <w:tcPr>
            <w:tcW w:w="2662" w:type="pct"/>
            <w:gridSpan w:val="7"/>
            <w:tcBorders>
              <w:top w:val="nil"/>
              <w:left w:val="nil"/>
              <w:bottom w:val="nil"/>
              <w:right w:val="nil"/>
            </w:tcBorders>
          </w:tcPr>
          <w:p w:rsidR="000B318F" w:rsidRPr="000B318F" w:rsidRDefault="000B318F" w:rsidP="00C2065A">
            <w:pPr>
              <w:pStyle w:val="a9"/>
              <w:rPr>
                <w:sz w:val="28"/>
                <w:szCs w:val="28"/>
              </w:rPr>
            </w:pPr>
          </w:p>
        </w:tc>
        <w:tc>
          <w:tcPr>
            <w:tcW w:w="2338" w:type="pct"/>
            <w:gridSpan w:val="7"/>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7B634E" w:rsidRDefault="000B318F" w:rsidP="00C2065A">
            <w:pPr>
              <w:pStyle w:val="aa"/>
              <w:jc w:val="both"/>
            </w:pPr>
            <w:bookmarkStart w:id="64" w:name="sub_12001"/>
            <w:r w:rsidRPr="007B634E">
              <w:rPr>
                <w:vertAlign w:val="superscript"/>
              </w:rPr>
              <w:t>1</w:t>
            </w:r>
            <w:r w:rsidRPr="007B634E">
              <w:t xml:space="preserve"> - заполняется по инвестиционным проектам, предусматривающим финансирование подготовки проектной документации за счет средств бюджета муниципального образования «Город Майкоп».</w:t>
            </w:r>
            <w:bookmarkEnd w:id="64"/>
          </w:p>
          <w:p w:rsidR="000B318F" w:rsidRPr="007B634E" w:rsidRDefault="000B318F" w:rsidP="00C2065A">
            <w:pPr>
              <w:pStyle w:val="aa"/>
              <w:jc w:val="both"/>
            </w:pPr>
            <w:bookmarkStart w:id="65" w:name="sub_12002"/>
            <w:r w:rsidRPr="007B634E">
              <w:rPr>
                <w:vertAlign w:val="superscript"/>
              </w:rPr>
              <w:t>2</w:t>
            </w:r>
            <w:r w:rsidRPr="007B634E">
              <w:t xml:space="preserve"> - в ценах года расчета сметной стоимости, указанного в </w:t>
            </w:r>
            <w:hyperlink w:anchor="sub_204" w:history="1">
              <w:r w:rsidRPr="007B634E">
                <w:rPr>
                  <w:rStyle w:val="a4"/>
                  <w:color w:val="auto"/>
                </w:rPr>
                <w:t>пункте 10</w:t>
              </w:r>
            </w:hyperlink>
            <w:r w:rsidRPr="007B634E">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bookmarkEnd w:id="65"/>
          </w:p>
          <w:p w:rsidR="000B318F" w:rsidRPr="000B318F" w:rsidRDefault="000B318F" w:rsidP="00C2065A">
            <w:pPr>
              <w:pStyle w:val="a9"/>
              <w:rPr>
                <w:sz w:val="28"/>
                <w:szCs w:val="28"/>
              </w:rPr>
            </w:pPr>
          </w:p>
          <w:p w:rsidR="000B318F" w:rsidRPr="000B318F" w:rsidRDefault="000B318F" w:rsidP="00C2065A">
            <w:pPr>
              <w:rPr>
                <w:sz w:val="28"/>
                <w:szCs w:val="28"/>
              </w:rPr>
            </w:pPr>
          </w:p>
          <w:p w:rsidR="000B318F" w:rsidRPr="000B318F" w:rsidRDefault="000B318F" w:rsidP="00C2065A">
            <w:pPr>
              <w:rPr>
                <w:sz w:val="28"/>
                <w:szCs w:val="28"/>
              </w:rPr>
            </w:pPr>
          </w:p>
          <w:p w:rsidR="000B318F" w:rsidRDefault="000B318F" w:rsidP="00C2065A">
            <w:pPr>
              <w:rPr>
                <w:sz w:val="28"/>
                <w:szCs w:val="28"/>
              </w:rPr>
            </w:pPr>
          </w:p>
          <w:p w:rsidR="00325632" w:rsidRDefault="00325632" w:rsidP="00C2065A">
            <w:pPr>
              <w:rPr>
                <w:sz w:val="28"/>
                <w:szCs w:val="28"/>
              </w:rPr>
            </w:pPr>
          </w:p>
          <w:p w:rsidR="00325632" w:rsidRDefault="00325632" w:rsidP="00C2065A">
            <w:pPr>
              <w:rPr>
                <w:sz w:val="28"/>
                <w:szCs w:val="28"/>
              </w:rPr>
            </w:pPr>
          </w:p>
          <w:p w:rsidR="00325632" w:rsidRDefault="00325632" w:rsidP="00C2065A">
            <w:pPr>
              <w:rPr>
                <w:sz w:val="28"/>
                <w:szCs w:val="28"/>
              </w:rPr>
            </w:pPr>
          </w:p>
          <w:p w:rsidR="00325632" w:rsidRDefault="00325632" w:rsidP="00C2065A">
            <w:pPr>
              <w:rPr>
                <w:sz w:val="28"/>
                <w:szCs w:val="28"/>
              </w:rPr>
            </w:pPr>
          </w:p>
          <w:p w:rsidR="00325632" w:rsidRDefault="00325632" w:rsidP="00C2065A">
            <w:pPr>
              <w:rPr>
                <w:sz w:val="28"/>
                <w:szCs w:val="28"/>
              </w:rPr>
            </w:pPr>
          </w:p>
          <w:p w:rsidR="007B634E" w:rsidRDefault="007B634E" w:rsidP="00C2065A">
            <w:pPr>
              <w:rPr>
                <w:sz w:val="28"/>
                <w:szCs w:val="28"/>
              </w:rPr>
            </w:pPr>
          </w:p>
          <w:p w:rsidR="007B634E" w:rsidRDefault="007B634E" w:rsidP="00C2065A">
            <w:pPr>
              <w:rPr>
                <w:sz w:val="28"/>
                <w:szCs w:val="28"/>
              </w:rPr>
            </w:pPr>
          </w:p>
          <w:p w:rsidR="000B318F" w:rsidRPr="000B318F" w:rsidRDefault="000B318F" w:rsidP="00CD1DE8">
            <w:pPr>
              <w:ind w:firstLine="0"/>
              <w:rPr>
                <w:sz w:val="28"/>
                <w:szCs w:val="28"/>
              </w:rPr>
            </w:pPr>
          </w:p>
        </w:tc>
      </w:tr>
    </w:tbl>
    <w:p w:rsidR="000B318F" w:rsidRPr="000B318F" w:rsidRDefault="000B318F" w:rsidP="000B318F">
      <w:pPr>
        <w:ind w:firstLine="3261"/>
        <w:jc w:val="right"/>
        <w:rPr>
          <w:sz w:val="28"/>
          <w:szCs w:val="28"/>
        </w:rPr>
      </w:pPr>
      <w:bookmarkStart w:id="66" w:name="sub_1300"/>
      <w:r w:rsidRPr="000B318F">
        <w:rPr>
          <w:rStyle w:val="a3"/>
          <w:b w:val="0"/>
          <w:color w:val="auto"/>
          <w:sz w:val="28"/>
          <w:szCs w:val="28"/>
        </w:rPr>
        <w:lastRenderedPageBreak/>
        <w:t>Приложение № 3</w:t>
      </w:r>
      <w:r w:rsidRPr="000B318F">
        <w:rPr>
          <w:rStyle w:val="a3"/>
          <w:b w:val="0"/>
          <w:sz w:val="28"/>
          <w:szCs w:val="28"/>
        </w:rPr>
        <w:br/>
      </w:r>
      <w:r w:rsidRPr="000B318F">
        <w:rPr>
          <w:sz w:val="28"/>
          <w:szCs w:val="28"/>
        </w:rPr>
        <w:t>к Порядку проведения проверки</w:t>
      </w:r>
    </w:p>
    <w:p w:rsidR="000B318F" w:rsidRPr="000B318F" w:rsidRDefault="000B318F" w:rsidP="000B318F">
      <w:pPr>
        <w:ind w:firstLine="3261"/>
        <w:jc w:val="right"/>
        <w:rPr>
          <w:sz w:val="28"/>
          <w:szCs w:val="28"/>
        </w:rPr>
      </w:pPr>
      <w:r w:rsidRPr="000B318F">
        <w:rPr>
          <w:sz w:val="28"/>
          <w:szCs w:val="28"/>
        </w:rPr>
        <w:t>инвестиционных проектов, финансирование</w:t>
      </w:r>
    </w:p>
    <w:p w:rsidR="000B318F" w:rsidRPr="000B318F" w:rsidRDefault="000B318F" w:rsidP="000B318F">
      <w:pPr>
        <w:ind w:firstLine="3261"/>
        <w:jc w:val="right"/>
        <w:rPr>
          <w:sz w:val="28"/>
          <w:szCs w:val="28"/>
        </w:rPr>
      </w:pPr>
      <w:r w:rsidRPr="000B318F">
        <w:rPr>
          <w:sz w:val="28"/>
          <w:szCs w:val="28"/>
        </w:rPr>
        <w:t>которых планируется осуществлять полностью</w:t>
      </w:r>
    </w:p>
    <w:p w:rsidR="000B318F" w:rsidRPr="000B318F" w:rsidRDefault="000B318F" w:rsidP="000B318F">
      <w:pPr>
        <w:ind w:firstLine="3261"/>
        <w:jc w:val="right"/>
        <w:rPr>
          <w:sz w:val="28"/>
          <w:szCs w:val="28"/>
        </w:rPr>
      </w:pPr>
      <w:r w:rsidRPr="000B318F">
        <w:rPr>
          <w:sz w:val="28"/>
          <w:szCs w:val="28"/>
        </w:rPr>
        <w:t>или частично за счет средств бюджета</w:t>
      </w:r>
    </w:p>
    <w:p w:rsidR="000B318F" w:rsidRPr="000B318F" w:rsidRDefault="000B318F" w:rsidP="000B318F">
      <w:pPr>
        <w:ind w:firstLine="3261"/>
        <w:jc w:val="right"/>
        <w:rPr>
          <w:sz w:val="28"/>
          <w:szCs w:val="28"/>
        </w:rPr>
      </w:pPr>
      <w:r w:rsidRPr="000B318F">
        <w:rPr>
          <w:sz w:val="28"/>
          <w:szCs w:val="28"/>
        </w:rPr>
        <w:t>муниципального образования «Город Майкоп»,</w:t>
      </w:r>
    </w:p>
    <w:p w:rsidR="000B318F" w:rsidRPr="000B318F" w:rsidRDefault="000B318F" w:rsidP="000B318F">
      <w:pPr>
        <w:ind w:firstLine="3261"/>
        <w:jc w:val="right"/>
        <w:rPr>
          <w:sz w:val="28"/>
          <w:szCs w:val="28"/>
        </w:rPr>
      </w:pPr>
      <w:r w:rsidRPr="000B318F">
        <w:rPr>
          <w:sz w:val="28"/>
          <w:szCs w:val="28"/>
        </w:rPr>
        <w:t>на предмет эффективности использования</w:t>
      </w:r>
    </w:p>
    <w:p w:rsidR="000B318F" w:rsidRPr="000B318F" w:rsidRDefault="000B318F" w:rsidP="000B318F">
      <w:pPr>
        <w:ind w:firstLine="3261"/>
        <w:jc w:val="right"/>
        <w:rPr>
          <w:sz w:val="28"/>
          <w:szCs w:val="28"/>
        </w:rPr>
      </w:pPr>
      <w:r w:rsidRPr="000B318F">
        <w:rPr>
          <w:sz w:val="28"/>
          <w:szCs w:val="28"/>
        </w:rPr>
        <w:t>направляемых на капитальные вложения</w:t>
      </w:r>
    </w:p>
    <w:p w:rsidR="000B318F" w:rsidRPr="000B318F" w:rsidRDefault="000B318F" w:rsidP="000B318F">
      <w:pPr>
        <w:ind w:firstLine="698"/>
        <w:jc w:val="right"/>
        <w:rPr>
          <w:b/>
          <w:sz w:val="28"/>
          <w:szCs w:val="28"/>
        </w:rPr>
      </w:pPr>
      <w:r w:rsidRPr="000B318F">
        <w:rPr>
          <w:sz w:val="28"/>
          <w:szCs w:val="28"/>
        </w:rPr>
        <w:t>бюджетных средств</w:t>
      </w:r>
    </w:p>
    <w:bookmarkEnd w:id="66"/>
    <w:p w:rsidR="000B318F" w:rsidRPr="000B318F" w:rsidRDefault="000B318F" w:rsidP="000B318F">
      <w:pPr>
        <w:rPr>
          <w:sz w:val="28"/>
          <w:szCs w:val="28"/>
        </w:rPr>
      </w:pPr>
    </w:p>
    <w:p w:rsidR="000B318F" w:rsidRPr="000B318F" w:rsidRDefault="000B318F" w:rsidP="000B318F">
      <w:pPr>
        <w:pStyle w:val="1"/>
        <w:spacing w:before="0" w:after="0"/>
        <w:rPr>
          <w:rFonts w:ascii="Times New Roman" w:hAnsi="Times New Roman"/>
          <w:b w:val="0"/>
          <w:sz w:val="28"/>
          <w:szCs w:val="28"/>
        </w:rPr>
      </w:pPr>
      <w:r w:rsidRPr="000B318F">
        <w:rPr>
          <w:rFonts w:ascii="Times New Roman" w:hAnsi="Times New Roman"/>
          <w:b w:val="0"/>
          <w:sz w:val="28"/>
          <w:szCs w:val="28"/>
        </w:rPr>
        <w:t xml:space="preserve">Заключение </w:t>
      </w:r>
      <w:r w:rsidRPr="000B318F">
        <w:rPr>
          <w:rFonts w:ascii="Times New Roman" w:hAnsi="Times New Roman"/>
          <w:b w:val="0"/>
          <w:sz w:val="28"/>
          <w:szCs w:val="28"/>
        </w:rPr>
        <w:br/>
        <w:t xml:space="preserve">о результатах проверки инвестиционного проекта </w:t>
      </w:r>
      <w:r w:rsidRPr="000B318F">
        <w:rPr>
          <w:rFonts w:ascii="Times New Roman" w:hAnsi="Times New Roman"/>
          <w:b w:val="0"/>
          <w:sz w:val="28"/>
          <w:szCs w:val="28"/>
        </w:rPr>
        <w:br/>
        <w:t xml:space="preserve">на предмет эффективности использования направляемых </w:t>
      </w:r>
    </w:p>
    <w:p w:rsidR="000B318F" w:rsidRPr="000B318F" w:rsidRDefault="000B318F" w:rsidP="000B318F">
      <w:pPr>
        <w:pStyle w:val="1"/>
        <w:spacing w:before="0" w:after="0"/>
        <w:rPr>
          <w:rFonts w:ascii="Times New Roman" w:hAnsi="Times New Roman"/>
          <w:b w:val="0"/>
          <w:sz w:val="28"/>
          <w:szCs w:val="28"/>
          <w:lang w:val="ru-RU"/>
        </w:rPr>
      </w:pPr>
      <w:r w:rsidRPr="000B318F">
        <w:rPr>
          <w:rFonts w:ascii="Times New Roman" w:hAnsi="Times New Roman"/>
          <w:b w:val="0"/>
          <w:sz w:val="28"/>
          <w:szCs w:val="28"/>
        </w:rPr>
        <w:t>на капитальные вложения</w:t>
      </w:r>
      <w:r w:rsidRPr="000B318F">
        <w:rPr>
          <w:rFonts w:ascii="Times New Roman" w:hAnsi="Times New Roman"/>
          <w:b w:val="0"/>
          <w:sz w:val="28"/>
          <w:szCs w:val="28"/>
          <w:lang w:val="ru-RU"/>
        </w:rPr>
        <w:t xml:space="preserve"> бюджетных средств</w:t>
      </w:r>
    </w:p>
    <w:p w:rsidR="000B318F" w:rsidRPr="000B318F" w:rsidRDefault="000B318F" w:rsidP="000B318F">
      <w:pPr>
        <w:rPr>
          <w:sz w:val="28"/>
          <w:szCs w:val="28"/>
        </w:rPr>
      </w:pPr>
    </w:p>
    <w:tbl>
      <w:tblPr>
        <w:tblW w:w="5000" w:type="pct"/>
        <w:tblLook w:val="0000" w:firstRow="0" w:lastRow="0" w:firstColumn="0" w:lastColumn="0" w:noHBand="0" w:noVBand="0"/>
      </w:tblPr>
      <w:tblGrid>
        <w:gridCol w:w="832"/>
        <w:gridCol w:w="4455"/>
        <w:gridCol w:w="800"/>
        <w:gridCol w:w="2984"/>
      </w:tblGrid>
      <w:tr w:rsidR="000B318F" w:rsidRPr="000B318F" w:rsidTr="001A3D06">
        <w:tc>
          <w:tcPr>
            <w:tcW w:w="5000" w:type="pct"/>
            <w:gridSpan w:val="4"/>
          </w:tcPr>
          <w:p w:rsidR="000B318F" w:rsidRPr="000B318F" w:rsidRDefault="000B318F" w:rsidP="001A3D06">
            <w:pPr>
              <w:pStyle w:val="aa"/>
              <w:jc w:val="both"/>
              <w:rPr>
                <w:sz w:val="28"/>
                <w:szCs w:val="28"/>
              </w:rPr>
            </w:pPr>
            <w:r w:rsidRPr="000B318F">
              <w:rPr>
                <w:sz w:val="28"/>
                <w:szCs w:val="28"/>
              </w:rPr>
              <w:t>1. Сведения об инвестиционном проекте, представленном для проведения проверки на предмет эффективности использования направляемых на капитальные вложения бюджетных средств, согласно паспорту инвестиционного проекта</w:t>
            </w:r>
          </w:p>
        </w:tc>
      </w:tr>
      <w:tr w:rsidR="001A3D06" w:rsidRPr="000B318F" w:rsidTr="001A3D06">
        <w:tc>
          <w:tcPr>
            <w:tcW w:w="5000" w:type="pct"/>
            <w:gridSpan w:val="4"/>
          </w:tcPr>
          <w:p w:rsidR="001A3D06" w:rsidRPr="000B318F" w:rsidRDefault="001A3D06" w:rsidP="001A3D06">
            <w:pPr>
              <w:pStyle w:val="a9"/>
              <w:rPr>
                <w:sz w:val="28"/>
                <w:szCs w:val="28"/>
              </w:rPr>
            </w:pPr>
            <w:r w:rsidRPr="000B318F">
              <w:rPr>
                <w:sz w:val="28"/>
                <w:szCs w:val="28"/>
              </w:rPr>
              <w:t>Наименование инвестиционного проекта:</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9"/>
              <w:rPr>
                <w:sz w:val="28"/>
                <w:szCs w:val="28"/>
              </w:rPr>
            </w:pPr>
          </w:p>
          <w:p w:rsidR="000B318F" w:rsidRPr="000B318F" w:rsidRDefault="000B318F" w:rsidP="001A3D06">
            <w:pPr>
              <w:pStyle w:val="a9"/>
              <w:rPr>
                <w:sz w:val="28"/>
                <w:szCs w:val="28"/>
              </w:rPr>
            </w:pPr>
            <w:r w:rsidRPr="000B318F">
              <w:rPr>
                <w:sz w:val="28"/>
                <w:szCs w:val="28"/>
              </w:rPr>
              <w:t>Месторасположение:</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1A3D06" w:rsidRPr="000B318F" w:rsidTr="001A3D06">
        <w:tc>
          <w:tcPr>
            <w:tcW w:w="5000" w:type="pct"/>
            <w:gridSpan w:val="4"/>
          </w:tcPr>
          <w:p w:rsidR="001A3D06" w:rsidRDefault="001A3D06" w:rsidP="001A3D06">
            <w:pPr>
              <w:pStyle w:val="a9"/>
              <w:rPr>
                <w:sz w:val="28"/>
                <w:szCs w:val="28"/>
              </w:rPr>
            </w:pPr>
          </w:p>
          <w:p w:rsidR="001A3D06" w:rsidRPr="000B318F" w:rsidRDefault="001A3D06" w:rsidP="001A3D06">
            <w:pPr>
              <w:pStyle w:val="a9"/>
              <w:rPr>
                <w:sz w:val="28"/>
                <w:szCs w:val="28"/>
              </w:rPr>
            </w:pPr>
            <w:r w:rsidRPr="000B318F">
              <w:rPr>
                <w:sz w:val="28"/>
                <w:szCs w:val="28"/>
              </w:rPr>
              <w:t>Наименование организации - заявителя:</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9"/>
              <w:rPr>
                <w:sz w:val="28"/>
                <w:szCs w:val="28"/>
              </w:rPr>
            </w:pPr>
          </w:p>
          <w:p w:rsidR="000B318F" w:rsidRPr="000B318F" w:rsidRDefault="000B318F" w:rsidP="001A3D06">
            <w:pPr>
              <w:pStyle w:val="a9"/>
              <w:rPr>
                <w:sz w:val="28"/>
                <w:szCs w:val="28"/>
              </w:rPr>
            </w:pPr>
            <w:r w:rsidRPr="000B318F">
              <w:rPr>
                <w:sz w:val="28"/>
                <w:szCs w:val="28"/>
              </w:rPr>
              <w:t>Реквизиты комплекта документов, представленных заявителем:</w:t>
            </w:r>
          </w:p>
        </w:tc>
      </w:tr>
      <w:tr w:rsidR="00C2065A" w:rsidRPr="000B318F" w:rsidTr="00C2065A">
        <w:tc>
          <w:tcPr>
            <w:tcW w:w="2936" w:type="pct"/>
            <w:gridSpan w:val="2"/>
          </w:tcPr>
          <w:p w:rsidR="001A3D06" w:rsidRPr="000B318F" w:rsidRDefault="001A3D06" w:rsidP="001A3D06">
            <w:pPr>
              <w:pStyle w:val="a9"/>
              <w:rPr>
                <w:sz w:val="28"/>
                <w:szCs w:val="28"/>
              </w:rPr>
            </w:pPr>
            <w:r w:rsidRPr="000B318F">
              <w:rPr>
                <w:sz w:val="28"/>
                <w:szCs w:val="28"/>
              </w:rPr>
              <w:t>регистрационный номер</w:t>
            </w:r>
            <w:r>
              <w:rPr>
                <w:sz w:val="28"/>
                <w:szCs w:val="28"/>
              </w:rPr>
              <w:t xml:space="preserve"> _____________</w:t>
            </w:r>
          </w:p>
        </w:tc>
        <w:tc>
          <w:tcPr>
            <w:tcW w:w="2064" w:type="pct"/>
            <w:gridSpan w:val="2"/>
          </w:tcPr>
          <w:p w:rsidR="001A3D06" w:rsidRPr="000B318F" w:rsidRDefault="001A3D06" w:rsidP="001A3D06">
            <w:pPr>
              <w:pStyle w:val="a9"/>
              <w:rPr>
                <w:sz w:val="28"/>
                <w:szCs w:val="28"/>
              </w:rPr>
            </w:pPr>
            <w:r>
              <w:rPr>
                <w:sz w:val="28"/>
                <w:szCs w:val="28"/>
              </w:rPr>
              <w:t xml:space="preserve">, </w:t>
            </w:r>
            <w:r w:rsidRPr="000B318F">
              <w:rPr>
                <w:sz w:val="28"/>
                <w:szCs w:val="28"/>
              </w:rPr>
              <w:t>дата</w:t>
            </w:r>
            <w:r>
              <w:rPr>
                <w:sz w:val="28"/>
                <w:szCs w:val="28"/>
              </w:rPr>
              <w:t xml:space="preserve"> _____________________</w:t>
            </w:r>
            <w:r w:rsidRPr="000B318F">
              <w:rPr>
                <w:sz w:val="28"/>
                <w:szCs w:val="28"/>
              </w:rPr>
              <w:t>,</w:t>
            </w:r>
          </w:p>
        </w:tc>
      </w:tr>
      <w:tr w:rsidR="000B318F" w:rsidRPr="000B318F" w:rsidTr="001A3D06">
        <w:tc>
          <w:tcPr>
            <w:tcW w:w="5000" w:type="pct"/>
            <w:gridSpan w:val="4"/>
          </w:tcPr>
          <w:p w:rsidR="001A3D06" w:rsidRDefault="001A3D06" w:rsidP="001A3D06">
            <w:pPr>
              <w:pStyle w:val="a9"/>
              <w:rPr>
                <w:sz w:val="28"/>
                <w:szCs w:val="28"/>
              </w:rPr>
            </w:pPr>
          </w:p>
          <w:p w:rsidR="000B318F" w:rsidRDefault="000B318F" w:rsidP="001A3D06">
            <w:pPr>
              <w:pStyle w:val="a9"/>
              <w:rPr>
                <w:sz w:val="28"/>
                <w:szCs w:val="28"/>
              </w:rPr>
            </w:pPr>
            <w:r w:rsidRPr="000B318F">
              <w:rPr>
                <w:sz w:val="28"/>
                <w:szCs w:val="28"/>
              </w:rPr>
              <w:t>фамилия, имя, отчество и должность подписавшего лица:</w:t>
            </w:r>
          </w:p>
          <w:p w:rsidR="001A3D06" w:rsidRPr="001A3D06" w:rsidRDefault="001A3D06" w:rsidP="001A3D06">
            <w:pPr>
              <w:ind w:firstLine="0"/>
            </w:pPr>
            <w:r>
              <w:t>_________________________________________________________________________</w:t>
            </w:r>
          </w:p>
        </w:tc>
      </w:tr>
      <w:tr w:rsidR="000B318F" w:rsidRPr="000B318F" w:rsidTr="001A3D06">
        <w:tc>
          <w:tcPr>
            <w:tcW w:w="5000" w:type="pct"/>
            <w:gridSpan w:val="4"/>
          </w:tcPr>
          <w:p w:rsidR="000B318F" w:rsidRPr="000B318F" w:rsidRDefault="000B318F" w:rsidP="001A3D06">
            <w:pPr>
              <w:pStyle w:val="a9"/>
              <w:rPr>
                <w:sz w:val="28"/>
                <w:szCs w:val="28"/>
              </w:rPr>
            </w:pPr>
          </w:p>
        </w:tc>
      </w:tr>
      <w:tr w:rsidR="000B318F" w:rsidRPr="000B318F" w:rsidTr="001A3D06">
        <w:tc>
          <w:tcPr>
            <w:tcW w:w="5000" w:type="pct"/>
            <w:gridSpan w:val="4"/>
          </w:tcPr>
          <w:p w:rsidR="000B318F" w:rsidRPr="000B318F" w:rsidRDefault="000B318F" w:rsidP="001A3D06">
            <w:pPr>
              <w:pStyle w:val="a9"/>
              <w:rPr>
                <w:sz w:val="28"/>
                <w:szCs w:val="28"/>
              </w:rPr>
            </w:pPr>
            <w:r w:rsidRPr="000B318F">
              <w:rPr>
                <w:sz w:val="28"/>
                <w:szCs w:val="28"/>
              </w:rPr>
              <w:t>Срок реализации инвестиционного проекта:</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a"/>
              <w:jc w:val="both"/>
              <w:rPr>
                <w:sz w:val="28"/>
                <w:szCs w:val="28"/>
              </w:rPr>
            </w:pPr>
          </w:p>
          <w:p w:rsidR="000B318F" w:rsidRPr="000B318F" w:rsidRDefault="000B318F" w:rsidP="001A3D06">
            <w:pPr>
              <w:pStyle w:val="aa"/>
              <w:jc w:val="both"/>
              <w:rPr>
                <w:sz w:val="28"/>
                <w:szCs w:val="28"/>
              </w:rPr>
            </w:pPr>
            <w:r w:rsidRPr="000B318F">
              <w:rPr>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a"/>
              <w:jc w:val="both"/>
              <w:rPr>
                <w:sz w:val="28"/>
                <w:szCs w:val="28"/>
              </w:rPr>
            </w:pPr>
          </w:p>
          <w:p w:rsidR="000B318F" w:rsidRDefault="000B318F" w:rsidP="001A3D06">
            <w:pPr>
              <w:pStyle w:val="aa"/>
              <w:jc w:val="both"/>
              <w:rPr>
                <w:sz w:val="28"/>
                <w:szCs w:val="28"/>
              </w:rPr>
            </w:pPr>
            <w:r w:rsidRPr="000B318F">
              <w:rPr>
                <w:sz w:val="28"/>
                <w:szCs w:val="28"/>
              </w:rPr>
              <w:t>Сметная стоимость инвестиционного проекта всего в ценах соответствующих лет (тыс. рублей с одним знаком после запятой):</w:t>
            </w:r>
          </w:p>
          <w:p w:rsidR="001A3D06" w:rsidRPr="001A3D06" w:rsidRDefault="001A3D06" w:rsidP="001A3D06">
            <w:pPr>
              <w:ind w:firstLine="0"/>
            </w:pPr>
            <w:r>
              <w:lastRenderedPageBreak/>
              <w:t>_________________________________________________________________________</w:t>
            </w:r>
          </w:p>
        </w:tc>
      </w:tr>
      <w:tr w:rsidR="000B318F" w:rsidRPr="000B318F" w:rsidTr="001A3D06">
        <w:tc>
          <w:tcPr>
            <w:tcW w:w="5000" w:type="pct"/>
            <w:gridSpan w:val="4"/>
          </w:tcPr>
          <w:p w:rsidR="000B318F" w:rsidRPr="000B318F" w:rsidRDefault="000B318F" w:rsidP="001A3D06">
            <w:pPr>
              <w:pStyle w:val="aa"/>
              <w:jc w:val="both"/>
              <w:rPr>
                <w:sz w:val="28"/>
                <w:szCs w:val="28"/>
              </w:rPr>
            </w:pPr>
            <w:r w:rsidRPr="000B318F">
              <w:rPr>
                <w:sz w:val="28"/>
                <w:szCs w:val="28"/>
              </w:rPr>
              <w:lastRenderedPageBreak/>
              <w:t>2. Оценка эффективности использования средств бюджета муниципального образования «Город Майкоп», направляемых на капитальные вложения, по инвестиционному проекту:</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на основе качественных критериев,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на основе количественных критериев,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в том числе по отдельным критериям, в процентах</w:t>
            </w:r>
          </w:p>
        </w:tc>
        <w:tc>
          <w:tcPr>
            <w:tcW w:w="1665" w:type="pct"/>
          </w:tcPr>
          <w:p w:rsidR="001A3D06" w:rsidRDefault="001A3D06" w:rsidP="001A3D06">
            <w:pPr>
              <w:pStyle w:val="a9"/>
            </w:pPr>
          </w:p>
          <w:p w:rsidR="000B318F" w:rsidRPr="000B318F" w:rsidRDefault="001A3D06" w:rsidP="001A3D06">
            <w:pPr>
              <w:pStyle w:val="a9"/>
              <w:rPr>
                <w:sz w:val="28"/>
                <w:szCs w:val="28"/>
              </w:rPr>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значение интегральной оценки эффективности,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0B318F" w:rsidRPr="000B318F" w:rsidTr="00C2065A">
        <w:tc>
          <w:tcPr>
            <w:tcW w:w="5000" w:type="pct"/>
            <w:gridSpan w:val="4"/>
          </w:tcPr>
          <w:p w:rsidR="000B318F" w:rsidRPr="000B318F" w:rsidRDefault="000B318F" w:rsidP="001A3D06">
            <w:pPr>
              <w:pStyle w:val="aa"/>
              <w:jc w:val="both"/>
              <w:rPr>
                <w:sz w:val="28"/>
                <w:szCs w:val="28"/>
              </w:rPr>
            </w:pPr>
            <w:r w:rsidRPr="000B318F">
              <w:rPr>
                <w:sz w:val="28"/>
                <w:szCs w:val="28"/>
              </w:rPr>
              <w:t>Интегральная оценка эффективности использования средств бюджета муниципального образования «Город Майкоп», направляемых на капитальные вложения, по инвестиционному</w:t>
            </w:r>
          </w:p>
        </w:tc>
      </w:tr>
      <w:tr w:rsidR="00C2065A" w:rsidRPr="000B318F" w:rsidTr="00C2065A">
        <w:tc>
          <w:tcPr>
            <w:tcW w:w="418" w:type="pct"/>
          </w:tcPr>
          <w:p w:rsidR="001A3D06" w:rsidRPr="000B318F" w:rsidRDefault="001A3D06" w:rsidP="001A3D06">
            <w:pPr>
              <w:pStyle w:val="a9"/>
              <w:rPr>
                <w:sz w:val="28"/>
                <w:szCs w:val="28"/>
              </w:rPr>
            </w:pPr>
            <w:r>
              <w:rPr>
                <w:sz w:val="28"/>
                <w:szCs w:val="28"/>
              </w:rPr>
              <w:t>проект</w:t>
            </w:r>
            <w:r w:rsidRPr="000B318F">
              <w:rPr>
                <w:sz w:val="28"/>
                <w:szCs w:val="28"/>
              </w:rPr>
              <w:t>у:</w:t>
            </w:r>
          </w:p>
        </w:tc>
        <w:tc>
          <w:tcPr>
            <w:tcW w:w="4582" w:type="pct"/>
            <w:gridSpan w:val="3"/>
          </w:tcPr>
          <w:p w:rsidR="001A3D06" w:rsidRPr="000B318F" w:rsidRDefault="001A3D06" w:rsidP="001A3D06">
            <w:pPr>
              <w:pStyle w:val="a9"/>
              <w:rPr>
                <w:sz w:val="28"/>
                <w:szCs w:val="28"/>
              </w:rPr>
            </w:pPr>
            <w:r>
              <w:rPr>
                <w:sz w:val="28"/>
                <w:szCs w:val="28"/>
              </w:rPr>
              <w:t xml:space="preserve">_______ </w:t>
            </w:r>
            <w:r w:rsidRPr="000B318F">
              <w:rPr>
                <w:sz w:val="28"/>
                <w:szCs w:val="28"/>
              </w:rPr>
              <w:t>баллов.</w:t>
            </w:r>
          </w:p>
        </w:tc>
      </w:tr>
      <w:tr w:rsidR="000B318F" w:rsidRPr="000B318F" w:rsidTr="00C2065A">
        <w:tc>
          <w:tcPr>
            <w:tcW w:w="5000" w:type="pct"/>
            <w:gridSpan w:val="4"/>
          </w:tcPr>
          <w:p w:rsidR="000B318F" w:rsidRPr="000B318F" w:rsidRDefault="000B318F" w:rsidP="001A3D06">
            <w:pPr>
              <w:pStyle w:val="aa"/>
              <w:jc w:val="both"/>
              <w:rPr>
                <w:sz w:val="28"/>
                <w:szCs w:val="28"/>
              </w:rPr>
            </w:pPr>
          </w:p>
          <w:p w:rsidR="000B318F" w:rsidRPr="000B318F" w:rsidRDefault="000B318F" w:rsidP="001A3D06">
            <w:pPr>
              <w:pStyle w:val="aa"/>
              <w:jc w:val="both"/>
              <w:rPr>
                <w:sz w:val="28"/>
                <w:szCs w:val="28"/>
              </w:rPr>
            </w:pPr>
            <w:r w:rsidRPr="000B318F">
              <w:rPr>
                <w:sz w:val="28"/>
                <w:szCs w:val="28"/>
              </w:rPr>
              <w:t>3. Заключение о результатах проверки инвестиционного проекта на предмет эффективности использования средств бюджета муниципального образования «Город Майкоп», направляемых на капитальные вложения</w:t>
            </w:r>
          </w:p>
        </w:tc>
      </w:tr>
      <w:tr w:rsidR="000B318F" w:rsidRPr="000B318F" w:rsidTr="001A3D06">
        <w:tc>
          <w:tcPr>
            <w:tcW w:w="5000" w:type="pct"/>
            <w:gridSpan w:val="4"/>
          </w:tcPr>
          <w:p w:rsidR="000B318F" w:rsidRPr="000B318F" w:rsidRDefault="001A3D06" w:rsidP="00C2065A">
            <w:pPr>
              <w:pStyle w:val="a9"/>
              <w:rPr>
                <w:sz w:val="28"/>
                <w:szCs w:val="28"/>
              </w:rPr>
            </w:pPr>
            <w:r>
              <w:rPr>
                <w:sz w:val="28"/>
                <w:szCs w:val="28"/>
              </w:rPr>
              <w:t>______________________________________________________________________________________________________________________________</w:t>
            </w:r>
          </w:p>
        </w:tc>
      </w:tr>
      <w:tr w:rsidR="000B318F" w:rsidRPr="000B318F" w:rsidTr="001A3D06">
        <w:tc>
          <w:tcPr>
            <w:tcW w:w="5000" w:type="pct"/>
            <w:gridSpan w:val="4"/>
          </w:tcPr>
          <w:p w:rsidR="000B318F" w:rsidRPr="000B318F" w:rsidRDefault="000B318F" w:rsidP="00C2065A">
            <w:pPr>
              <w:pStyle w:val="a9"/>
              <w:rPr>
                <w:sz w:val="28"/>
                <w:szCs w:val="28"/>
              </w:rPr>
            </w:pPr>
          </w:p>
        </w:tc>
      </w:tr>
    </w:tbl>
    <w:p w:rsidR="000B318F" w:rsidRDefault="000B318F" w:rsidP="000B318F">
      <w:pPr>
        <w:ind w:firstLine="0"/>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7"/>
        <w:gridCol w:w="222"/>
        <w:gridCol w:w="331"/>
        <w:gridCol w:w="578"/>
        <w:gridCol w:w="331"/>
        <w:gridCol w:w="1519"/>
        <w:gridCol w:w="381"/>
        <w:gridCol w:w="255"/>
        <w:gridCol w:w="848"/>
        <w:gridCol w:w="1519"/>
      </w:tblGrid>
      <w:tr w:rsidR="00C2065A" w:rsidRPr="00784EFF" w:rsidTr="00C2065A">
        <w:tc>
          <w:tcPr>
            <w:tcW w:w="1728" w:type="pct"/>
            <w:tcBorders>
              <w:top w:val="nil"/>
              <w:left w:val="nil"/>
              <w:bottom w:val="nil"/>
              <w:right w:val="nil"/>
            </w:tcBorders>
          </w:tcPr>
          <w:p w:rsidR="00C2065A" w:rsidRPr="00784EFF" w:rsidRDefault="00C2065A" w:rsidP="00C2065A">
            <w:pPr>
              <w:pStyle w:val="aa"/>
              <w:rPr>
                <w:sz w:val="28"/>
                <w:szCs w:val="28"/>
              </w:rPr>
            </w:pPr>
            <w:r>
              <w:rPr>
                <w:sz w:val="28"/>
                <w:szCs w:val="28"/>
              </w:rPr>
              <w:t>Руководитель уполномоченного структурного подразделения</w:t>
            </w:r>
          </w:p>
        </w:tc>
        <w:tc>
          <w:tcPr>
            <w:tcW w:w="124" w:type="pct"/>
            <w:tcBorders>
              <w:top w:val="nil"/>
              <w:left w:val="nil"/>
              <w:bottom w:val="nil"/>
              <w:right w:val="nil"/>
            </w:tcBorders>
          </w:tcPr>
          <w:p w:rsidR="00C2065A" w:rsidRPr="00784EFF" w:rsidRDefault="00C2065A" w:rsidP="00C2065A">
            <w:pPr>
              <w:pStyle w:val="a9"/>
              <w:rPr>
                <w:sz w:val="28"/>
                <w:szCs w:val="28"/>
              </w:rPr>
            </w:pPr>
          </w:p>
        </w:tc>
        <w:tc>
          <w:tcPr>
            <w:tcW w:w="1667" w:type="pct"/>
            <w:gridSpan w:val="5"/>
            <w:tcBorders>
              <w:top w:val="nil"/>
              <w:left w:val="nil"/>
              <w:bottom w:val="single" w:sz="4" w:space="0" w:color="auto"/>
              <w:right w:val="nil"/>
            </w:tcBorders>
          </w:tcPr>
          <w:p w:rsidR="00C2065A" w:rsidRPr="00784EFF" w:rsidRDefault="00C2065A" w:rsidP="00C2065A">
            <w:pPr>
              <w:pStyle w:val="a9"/>
              <w:rPr>
                <w:sz w:val="28"/>
                <w:szCs w:val="28"/>
              </w:rPr>
            </w:pPr>
          </w:p>
        </w:tc>
        <w:tc>
          <w:tcPr>
            <w:tcW w:w="1482" w:type="pct"/>
            <w:gridSpan w:val="3"/>
            <w:tcBorders>
              <w:top w:val="nil"/>
              <w:left w:val="nil"/>
              <w:bottom w:val="nil"/>
              <w:right w:val="nil"/>
            </w:tcBorders>
            <w:vAlign w:val="bottom"/>
          </w:tcPr>
          <w:p w:rsidR="00C2065A" w:rsidRPr="00784EFF" w:rsidRDefault="00C2065A" w:rsidP="00C2065A">
            <w:pPr>
              <w:pStyle w:val="a9"/>
              <w:rPr>
                <w:sz w:val="28"/>
                <w:szCs w:val="28"/>
              </w:rPr>
            </w:pPr>
            <w:r w:rsidRPr="00784EFF">
              <w:rPr>
                <w:sz w:val="28"/>
                <w:szCs w:val="28"/>
              </w:rPr>
              <w:t>Ф.И.О.</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370" w:type="pct"/>
            <w:tcBorders>
              <w:top w:val="nil"/>
              <w:left w:val="nil"/>
              <w:bottom w:val="single" w:sz="4" w:space="0" w:color="auto"/>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864" w:type="pct"/>
            <w:tcBorders>
              <w:top w:val="nil"/>
              <w:left w:val="nil"/>
              <w:bottom w:val="single" w:sz="4" w:space="0" w:color="auto"/>
              <w:right w:val="nil"/>
            </w:tcBorders>
          </w:tcPr>
          <w:p w:rsidR="00C2065A" w:rsidRPr="00784EFF" w:rsidRDefault="00C2065A" w:rsidP="00C2065A">
            <w:pPr>
              <w:pStyle w:val="a9"/>
              <w:rPr>
                <w:sz w:val="28"/>
                <w:szCs w:val="28"/>
              </w:rPr>
            </w:pPr>
          </w:p>
        </w:tc>
        <w:tc>
          <w:tcPr>
            <w:tcW w:w="309" w:type="pct"/>
            <w:gridSpan w:val="2"/>
            <w:tcBorders>
              <w:top w:val="nil"/>
              <w:left w:val="nil"/>
              <w:bottom w:val="nil"/>
              <w:right w:val="nil"/>
            </w:tcBorders>
          </w:tcPr>
          <w:p w:rsidR="00C2065A" w:rsidRPr="00784EFF" w:rsidRDefault="00C2065A" w:rsidP="00C2065A">
            <w:pPr>
              <w:pStyle w:val="a9"/>
              <w:rPr>
                <w:sz w:val="28"/>
                <w:szCs w:val="28"/>
              </w:rPr>
            </w:pPr>
            <w:r w:rsidRPr="00784EFF">
              <w:rPr>
                <w:sz w:val="28"/>
                <w:szCs w:val="28"/>
              </w:rPr>
              <w:t>201</w:t>
            </w:r>
          </w:p>
        </w:tc>
        <w:tc>
          <w:tcPr>
            <w:tcW w:w="494" w:type="pct"/>
            <w:tcBorders>
              <w:top w:val="nil"/>
              <w:left w:val="nil"/>
              <w:bottom w:val="single" w:sz="4" w:space="0" w:color="auto"/>
              <w:right w:val="nil"/>
            </w:tcBorders>
          </w:tcPr>
          <w:p w:rsidR="00C2065A" w:rsidRPr="00784EFF" w:rsidRDefault="00C2065A" w:rsidP="00C2065A">
            <w:pPr>
              <w:pStyle w:val="a9"/>
              <w:rPr>
                <w:sz w:val="28"/>
                <w:szCs w:val="28"/>
              </w:rPr>
            </w:pPr>
          </w:p>
        </w:tc>
        <w:tc>
          <w:tcPr>
            <w:tcW w:w="86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г.</w:t>
            </w:r>
          </w:p>
        </w:tc>
      </w:tr>
      <w:tr w:rsidR="00C2065A" w:rsidRPr="00784EFF" w:rsidTr="00C2065A">
        <w:tc>
          <w:tcPr>
            <w:tcW w:w="5000" w:type="pct"/>
            <w:gridSpan w:val="10"/>
            <w:tcBorders>
              <w:top w:val="nil"/>
              <w:left w:val="nil"/>
              <w:bottom w:val="nil"/>
              <w:right w:val="nil"/>
            </w:tcBorders>
          </w:tcPr>
          <w:p w:rsidR="00C2065A" w:rsidRPr="00784EFF" w:rsidRDefault="00C2065A" w:rsidP="00C2065A">
            <w:pPr>
              <w:pStyle w:val="a9"/>
              <w:rPr>
                <w:sz w:val="28"/>
                <w:szCs w:val="28"/>
              </w:rPr>
            </w:pPr>
          </w:p>
        </w:tc>
      </w:tr>
      <w:tr w:rsidR="00C2065A" w:rsidRPr="00784EFF" w:rsidTr="00C2065A">
        <w:tc>
          <w:tcPr>
            <w:tcW w:w="1728" w:type="pct"/>
            <w:tcBorders>
              <w:top w:val="nil"/>
              <w:left w:val="nil"/>
              <w:bottom w:val="nil"/>
              <w:right w:val="nil"/>
            </w:tcBorders>
          </w:tcPr>
          <w:p w:rsidR="00C2065A" w:rsidRPr="00784EFF" w:rsidRDefault="00C2065A" w:rsidP="00C2065A">
            <w:pPr>
              <w:pStyle w:val="aa"/>
              <w:rPr>
                <w:sz w:val="28"/>
                <w:szCs w:val="28"/>
              </w:rPr>
            </w:pPr>
            <w:r w:rsidRPr="00784EFF">
              <w:rPr>
                <w:sz w:val="28"/>
                <w:szCs w:val="28"/>
              </w:rPr>
              <w:t>Заключение подготовил: (должность)</w:t>
            </w:r>
          </w:p>
        </w:tc>
        <w:tc>
          <w:tcPr>
            <w:tcW w:w="124" w:type="pct"/>
            <w:tcBorders>
              <w:top w:val="nil"/>
              <w:left w:val="nil"/>
              <w:bottom w:val="nil"/>
              <w:right w:val="nil"/>
            </w:tcBorders>
          </w:tcPr>
          <w:p w:rsidR="00C2065A" w:rsidRPr="00784EFF" w:rsidRDefault="00C2065A" w:rsidP="00C2065A">
            <w:pPr>
              <w:pStyle w:val="a9"/>
              <w:rPr>
                <w:sz w:val="28"/>
                <w:szCs w:val="28"/>
              </w:rPr>
            </w:pPr>
          </w:p>
        </w:tc>
        <w:tc>
          <w:tcPr>
            <w:tcW w:w="1667" w:type="pct"/>
            <w:gridSpan w:val="5"/>
            <w:tcBorders>
              <w:top w:val="nil"/>
              <w:left w:val="nil"/>
              <w:bottom w:val="single" w:sz="4" w:space="0" w:color="auto"/>
              <w:right w:val="nil"/>
            </w:tcBorders>
          </w:tcPr>
          <w:p w:rsidR="00C2065A" w:rsidRPr="00784EFF" w:rsidRDefault="00C2065A" w:rsidP="00C2065A">
            <w:pPr>
              <w:pStyle w:val="a9"/>
              <w:rPr>
                <w:sz w:val="28"/>
                <w:szCs w:val="28"/>
              </w:rPr>
            </w:pPr>
          </w:p>
        </w:tc>
        <w:tc>
          <w:tcPr>
            <w:tcW w:w="1482" w:type="pct"/>
            <w:gridSpan w:val="3"/>
            <w:tcBorders>
              <w:top w:val="nil"/>
              <w:left w:val="nil"/>
              <w:bottom w:val="nil"/>
              <w:right w:val="nil"/>
            </w:tcBorders>
            <w:vAlign w:val="bottom"/>
          </w:tcPr>
          <w:p w:rsidR="00C2065A" w:rsidRPr="00784EFF" w:rsidRDefault="00C2065A" w:rsidP="00C2065A">
            <w:pPr>
              <w:pStyle w:val="a9"/>
              <w:rPr>
                <w:sz w:val="28"/>
                <w:szCs w:val="28"/>
              </w:rPr>
            </w:pPr>
            <w:r w:rsidRPr="00784EFF">
              <w:rPr>
                <w:sz w:val="28"/>
                <w:szCs w:val="28"/>
              </w:rPr>
              <w:t>Ф.И.О.</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3148" w:type="pct"/>
            <w:gridSpan w:val="8"/>
            <w:tcBorders>
              <w:top w:val="nil"/>
              <w:left w:val="nil"/>
              <w:bottom w:val="nil"/>
              <w:right w:val="nil"/>
            </w:tcBorders>
          </w:tcPr>
          <w:p w:rsidR="00C2065A" w:rsidRPr="00784EFF" w:rsidRDefault="00C2065A" w:rsidP="00C2065A">
            <w:pPr>
              <w:pStyle w:val="a9"/>
              <w:rPr>
                <w:sz w:val="28"/>
                <w:szCs w:val="28"/>
              </w:rPr>
            </w:pPr>
            <w:r>
              <w:rPr>
                <w:szCs w:val="28"/>
              </w:rPr>
              <w:t xml:space="preserve">               </w:t>
            </w:r>
            <w:r w:rsidRPr="00C2065A">
              <w:rPr>
                <w:szCs w:val="28"/>
              </w:rPr>
              <w:t>(подпись)</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370" w:type="pct"/>
            <w:tcBorders>
              <w:top w:val="nil"/>
              <w:left w:val="nil"/>
              <w:bottom w:val="single" w:sz="4" w:space="0" w:color="auto"/>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864" w:type="pct"/>
            <w:tcBorders>
              <w:top w:val="nil"/>
              <w:left w:val="nil"/>
              <w:bottom w:val="single" w:sz="4" w:space="0" w:color="auto"/>
              <w:right w:val="nil"/>
            </w:tcBorders>
          </w:tcPr>
          <w:p w:rsidR="00C2065A" w:rsidRPr="00784EFF" w:rsidRDefault="00C2065A" w:rsidP="00C2065A">
            <w:pPr>
              <w:pStyle w:val="a9"/>
              <w:rPr>
                <w:sz w:val="28"/>
                <w:szCs w:val="28"/>
              </w:rPr>
            </w:pPr>
          </w:p>
        </w:tc>
        <w:tc>
          <w:tcPr>
            <w:tcW w:w="309" w:type="pct"/>
            <w:gridSpan w:val="2"/>
            <w:tcBorders>
              <w:top w:val="nil"/>
              <w:left w:val="nil"/>
              <w:bottom w:val="nil"/>
              <w:right w:val="nil"/>
            </w:tcBorders>
          </w:tcPr>
          <w:p w:rsidR="00C2065A" w:rsidRPr="00784EFF" w:rsidRDefault="00C2065A" w:rsidP="00C2065A">
            <w:pPr>
              <w:pStyle w:val="a9"/>
              <w:rPr>
                <w:sz w:val="28"/>
                <w:szCs w:val="28"/>
              </w:rPr>
            </w:pPr>
            <w:r w:rsidRPr="00784EFF">
              <w:rPr>
                <w:sz w:val="28"/>
                <w:szCs w:val="28"/>
              </w:rPr>
              <w:t>201</w:t>
            </w:r>
          </w:p>
        </w:tc>
        <w:tc>
          <w:tcPr>
            <w:tcW w:w="494" w:type="pct"/>
            <w:tcBorders>
              <w:top w:val="nil"/>
              <w:left w:val="nil"/>
              <w:bottom w:val="single" w:sz="4" w:space="0" w:color="auto"/>
              <w:right w:val="nil"/>
            </w:tcBorders>
          </w:tcPr>
          <w:p w:rsidR="00C2065A" w:rsidRPr="00784EFF" w:rsidRDefault="00C2065A" w:rsidP="00C2065A">
            <w:pPr>
              <w:pStyle w:val="a9"/>
              <w:rPr>
                <w:sz w:val="28"/>
                <w:szCs w:val="28"/>
              </w:rPr>
            </w:pPr>
          </w:p>
        </w:tc>
        <w:tc>
          <w:tcPr>
            <w:tcW w:w="86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г.</w:t>
            </w:r>
          </w:p>
        </w:tc>
      </w:tr>
    </w:tbl>
    <w:p w:rsidR="00C2065A" w:rsidRPr="00784EFF" w:rsidRDefault="00C2065A" w:rsidP="000B318F">
      <w:pPr>
        <w:ind w:firstLine="0"/>
        <w:rPr>
          <w:sz w:val="28"/>
          <w:szCs w:val="28"/>
        </w:rPr>
      </w:pPr>
    </w:p>
    <w:p w:rsidR="00784EFF" w:rsidRPr="000B318F" w:rsidRDefault="00CD1DE8" w:rsidP="00CD1DE8">
      <w:pPr>
        <w:jc w:val="center"/>
      </w:pPr>
      <w:r>
        <w:t>_________________</w:t>
      </w:r>
    </w:p>
    <w:sectPr w:rsidR="00784EFF" w:rsidRPr="000B318F" w:rsidSect="00352970">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AD" w:rsidRDefault="00CE14AD" w:rsidP="00782F84">
      <w:r>
        <w:separator/>
      </w:r>
    </w:p>
  </w:endnote>
  <w:endnote w:type="continuationSeparator" w:id="0">
    <w:p w:rsidR="00CE14AD" w:rsidRDefault="00CE14AD" w:rsidP="007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AD" w:rsidRDefault="00CE14AD" w:rsidP="00782F84">
      <w:r>
        <w:separator/>
      </w:r>
    </w:p>
  </w:footnote>
  <w:footnote w:type="continuationSeparator" w:id="0">
    <w:p w:rsidR="00CE14AD" w:rsidRDefault="00CE14AD" w:rsidP="0078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91115"/>
      <w:docPartObj>
        <w:docPartGallery w:val="Page Numbers (Top of Page)"/>
        <w:docPartUnique/>
      </w:docPartObj>
    </w:sdtPr>
    <w:sdtEndPr/>
    <w:sdtContent>
      <w:p w:rsidR="00C2065A" w:rsidRDefault="00C2065A">
        <w:pPr>
          <w:pStyle w:val="a5"/>
          <w:jc w:val="center"/>
        </w:pPr>
        <w:r>
          <w:fldChar w:fldCharType="begin"/>
        </w:r>
        <w:r>
          <w:instrText>PAGE   \* MERGEFORMAT</w:instrText>
        </w:r>
        <w:r>
          <w:fldChar w:fldCharType="separate"/>
        </w:r>
        <w:r w:rsidR="00163A22">
          <w:rPr>
            <w:noProof/>
          </w:rPr>
          <w:t>16</w:t>
        </w:r>
        <w:r>
          <w:fldChar w:fldCharType="end"/>
        </w:r>
      </w:p>
    </w:sdtContent>
  </w:sdt>
  <w:p w:rsidR="00C2065A" w:rsidRDefault="00C206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A39A6"/>
    <w:multiLevelType w:val="hybridMultilevel"/>
    <w:tmpl w:val="99AE1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A53F6"/>
    <w:multiLevelType w:val="hybridMultilevel"/>
    <w:tmpl w:val="AC50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4732BB"/>
    <w:multiLevelType w:val="hybridMultilevel"/>
    <w:tmpl w:val="BB5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C9"/>
    <w:rsid w:val="000072C9"/>
    <w:rsid w:val="00024BFA"/>
    <w:rsid w:val="00071FAA"/>
    <w:rsid w:val="00075744"/>
    <w:rsid w:val="000B318F"/>
    <w:rsid w:val="000E2672"/>
    <w:rsid w:val="000E4850"/>
    <w:rsid w:val="0011391E"/>
    <w:rsid w:val="00163A22"/>
    <w:rsid w:val="00194CE0"/>
    <w:rsid w:val="001A3D06"/>
    <w:rsid w:val="0022700B"/>
    <w:rsid w:val="00253194"/>
    <w:rsid w:val="002D4BC2"/>
    <w:rsid w:val="002E1003"/>
    <w:rsid w:val="002E7D8E"/>
    <w:rsid w:val="00325632"/>
    <w:rsid w:val="00352970"/>
    <w:rsid w:val="003638D0"/>
    <w:rsid w:val="003A2BF5"/>
    <w:rsid w:val="004062BA"/>
    <w:rsid w:val="004248D4"/>
    <w:rsid w:val="00441E04"/>
    <w:rsid w:val="004457D7"/>
    <w:rsid w:val="004A518E"/>
    <w:rsid w:val="004C1B60"/>
    <w:rsid w:val="00596B6B"/>
    <w:rsid w:val="005A1133"/>
    <w:rsid w:val="006531A2"/>
    <w:rsid w:val="00667F43"/>
    <w:rsid w:val="006728E0"/>
    <w:rsid w:val="006F37FD"/>
    <w:rsid w:val="00710F7A"/>
    <w:rsid w:val="007124DF"/>
    <w:rsid w:val="00737184"/>
    <w:rsid w:val="00782F84"/>
    <w:rsid w:val="00784EFF"/>
    <w:rsid w:val="007B00F7"/>
    <w:rsid w:val="007B634E"/>
    <w:rsid w:val="007C73EF"/>
    <w:rsid w:val="007D4961"/>
    <w:rsid w:val="007E0C8F"/>
    <w:rsid w:val="0083722E"/>
    <w:rsid w:val="008670BC"/>
    <w:rsid w:val="008769E3"/>
    <w:rsid w:val="008B1D3A"/>
    <w:rsid w:val="0091131F"/>
    <w:rsid w:val="00937B27"/>
    <w:rsid w:val="009B5EC7"/>
    <w:rsid w:val="009B7A1C"/>
    <w:rsid w:val="00AA72ED"/>
    <w:rsid w:val="00AB57C4"/>
    <w:rsid w:val="00AD5734"/>
    <w:rsid w:val="00C2065A"/>
    <w:rsid w:val="00C6106F"/>
    <w:rsid w:val="00CC4477"/>
    <w:rsid w:val="00CC487A"/>
    <w:rsid w:val="00CD1DE8"/>
    <w:rsid w:val="00CE14AD"/>
    <w:rsid w:val="00D52B96"/>
    <w:rsid w:val="00D94B5F"/>
    <w:rsid w:val="00E30102"/>
    <w:rsid w:val="00E31554"/>
    <w:rsid w:val="00E52B25"/>
    <w:rsid w:val="00E81AED"/>
    <w:rsid w:val="00E83E4F"/>
    <w:rsid w:val="00EA3255"/>
    <w:rsid w:val="00F56097"/>
    <w:rsid w:val="00F94E81"/>
    <w:rsid w:val="00FE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8986-52DA-498D-BD10-BED2300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1A2"/>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1A2"/>
    <w:pPr>
      <w:spacing w:before="108" w:after="108"/>
      <w:ind w:firstLine="0"/>
      <w:jc w:val="center"/>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1A2"/>
    <w:rPr>
      <w:rFonts w:ascii="Calibri Light" w:eastAsia="Times New Roman" w:hAnsi="Calibri Light" w:cs="Times New Roman"/>
      <w:b/>
      <w:bCs/>
      <w:kern w:val="32"/>
      <w:sz w:val="32"/>
      <w:szCs w:val="32"/>
      <w:lang w:val="x-none" w:eastAsia="x-none"/>
    </w:rPr>
  </w:style>
  <w:style w:type="character" w:customStyle="1" w:styleId="a3">
    <w:name w:val="Цветовое выделение"/>
    <w:uiPriority w:val="99"/>
    <w:rsid w:val="006531A2"/>
    <w:rPr>
      <w:b/>
      <w:bCs/>
      <w:color w:val="26282F"/>
    </w:rPr>
  </w:style>
  <w:style w:type="character" w:customStyle="1" w:styleId="a4">
    <w:name w:val="Гипертекстовая ссылка"/>
    <w:uiPriority w:val="99"/>
    <w:rsid w:val="006531A2"/>
    <w:rPr>
      <w:b w:val="0"/>
      <w:bCs w:val="0"/>
      <w:color w:val="106BBE"/>
    </w:rPr>
  </w:style>
  <w:style w:type="paragraph" w:styleId="a5">
    <w:name w:val="header"/>
    <w:basedOn w:val="a"/>
    <w:link w:val="a6"/>
    <w:uiPriority w:val="99"/>
    <w:unhideWhenUsed/>
    <w:rsid w:val="00782F84"/>
    <w:pPr>
      <w:tabs>
        <w:tab w:val="center" w:pos="4677"/>
        <w:tab w:val="right" w:pos="9355"/>
      </w:tabs>
    </w:pPr>
  </w:style>
  <w:style w:type="character" w:customStyle="1" w:styleId="a6">
    <w:name w:val="Верхний колонтитул Знак"/>
    <w:basedOn w:val="a0"/>
    <w:link w:val="a5"/>
    <w:uiPriority w:val="99"/>
    <w:rsid w:val="00782F8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2F84"/>
    <w:pPr>
      <w:tabs>
        <w:tab w:val="center" w:pos="4677"/>
        <w:tab w:val="right" w:pos="9355"/>
      </w:tabs>
    </w:pPr>
  </w:style>
  <w:style w:type="character" w:customStyle="1" w:styleId="a8">
    <w:name w:val="Нижний колонтитул Знак"/>
    <w:basedOn w:val="a0"/>
    <w:link w:val="a7"/>
    <w:uiPriority w:val="99"/>
    <w:rsid w:val="00782F84"/>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784EFF"/>
    <w:pPr>
      <w:ind w:firstLine="0"/>
    </w:pPr>
  </w:style>
  <w:style w:type="paragraph" w:customStyle="1" w:styleId="aa">
    <w:name w:val="Прижатый влево"/>
    <w:basedOn w:val="a"/>
    <w:next w:val="a"/>
    <w:uiPriority w:val="99"/>
    <w:rsid w:val="00784EFF"/>
    <w:pPr>
      <w:ind w:firstLine="0"/>
      <w:jc w:val="left"/>
    </w:pPr>
  </w:style>
  <w:style w:type="paragraph" w:styleId="ab">
    <w:name w:val="List Paragraph"/>
    <w:basedOn w:val="a"/>
    <w:uiPriority w:val="34"/>
    <w:qFormat/>
    <w:rsid w:val="008670BC"/>
    <w:pPr>
      <w:ind w:left="720"/>
      <w:contextualSpacing/>
    </w:pPr>
  </w:style>
  <w:style w:type="paragraph" w:customStyle="1" w:styleId="s1">
    <w:name w:val="s_1"/>
    <w:basedOn w:val="a"/>
    <w:rsid w:val="0091131F"/>
    <w:pPr>
      <w:widowControl/>
      <w:autoSpaceDE/>
      <w:autoSpaceDN/>
      <w:adjustRightInd/>
      <w:spacing w:before="100" w:beforeAutospacing="1" w:after="100" w:afterAutospacing="1"/>
      <w:ind w:firstLine="0"/>
      <w:jc w:val="left"/>
    </w:pPr>
  </w:style>
  <w:style w:type="paragraph" w:styleId="ac">
    <w:name w:val="Balloon Text"/>
    <w:basedOn w:val="a"/>
    <w:link w:val="ad"/>
    <w:uiPriority w:val="99"/>
    <w:semiHidden/>
    <w:unhideWhenUsed/>
    <w:rsid w:val="008B1D3A"/>
    <w:rPr>
      <w:rFonts w:ascii="Segoe UI" w:hAnsi="Segoe UI" w:cs="Segoe UI"/>
      <w:sz w:val="18"/>
      <w:szCs w:val="18"/>
    </w:rPr>
  </w:style>
  <w:style w:type="character" w:customStyle="1" w:styleId="ad">
    <w:name w:val="Текст выноски Знак"/>
    <w:basedOn w:val="a0"/>
    <w:link w:val="ac"/>
    <w:uiPriority w:val="99"/>
    <w:semiHidden/>
    <w:rsid w:val="008B1D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Емиж Бэла Хазретовна</cp:lastModifiedBy>
  <cp:revision>48</cp:revision>
  <cp:lastPrinted>2019-03-27T11:48:00Z</cp:lastPrinted>
  <dcterms:created xsi:type="dcterms:W3CDTF">2018-12-13T12:13:00Z</dcterms:created>
  <dcterms:modified xsi:type="dcterms:W3CDTF">2019-12-18T12:56:00Z</dcterms:modified>
</cp:coreProperties>
</file>